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225935" w14:textId="77777777" w:rsidR="00CD6854" w:rsidRDefault="002F2FE9" w:rsidP="00CD6854">
      <w:pPr>
        <w:rPr>
          <w:rFonts w:asciiTheme="majorHAnsi" w:hAnsiTheme="majorHAnsi"/>
          <w:b/>
          <w:bCs/>
          <w:lang w:bidi="en-US"/>
        </w:rPr>
      </w:pPr>
      <w:r>
        <w:rPr>
          <w:rFonts w:asciiTheme="majorHAnsi" w:hAnsiTheme="majorHAnsi"/>
          <w:b/>
          <w:lang w:bidi="en-US"/>
        </w:rPr>
        <w:t xml:space="preserve">Success in Early Breastfeeding: </w:t>
      </w:r>
      <w:r w:rsidRPr="002F2FE9">
        <w:rPr>
          <w:rFonts w:asciiTheme="majorHAnsi" w:hAnsiTheme="majorHAnsi"/>
          <w:b/>
          <w:bCs/>
          <w:lang w:bidi="en-US"/>
        </w:rPr>
        <w:t>Causes and Current Evidence Based Practices for Sore Nipples, Thrush, Edema, Engorgement, Mastitis and Plugged Ducts</w:t>
      </w:r>
    </w:p>
    <w:p w14:paraId="48C50B43" w14:textId="77777777" w:rsidR="002F2FE9" w:rsidRDefault="002F2FE9" w:rsidP="00CD6854">
      <w:pPr>
        <w:rPr>
          <w:rFonts w:asciiTheme="majorHAnsi" w:hAnsiTheme="majorHAnsi"/>
          <w:b/>
          <w:bCs/>
          <w:lang w:bidi="en-US"/>
        </w:rPr>
      </w:pPr>
    </w:p>
    <w:p w14:paraId="4A4DEE58" w14:textId="77777777" w:rsidR="002F2FE9" w:rsidRDefault="002F2FE9" w:rsidP="00CD6854">
      <w:pPr>
        <w:rPr>
          <w:rFonts w:asciiTheme="majorHAnsi" w:hAnsiTheme="majorHAnsi"/>
          <w:b/>
          <w:bCs/>
          <w:lang w:bidi="en-US"/>
        </w:rPr>
      </w:pPr>
      <w:r>
        <w:rPr>
          <w:rFonts w:asciiTheme="majorHAnsi" w:hAnsiTheme="majorHAnsi"/>
          <w:b/>
          <w:bCs/>
          <w:lang w:bidi="en-US"/>
        </w:rPr>
        <w:t xml:space="preserve">By Laurel </w:t>
      </w:r>
      <w:proofErr w:type="spellStart"/>
      <w:r>
        <w:rPr>
          <w:rFonts w:asciiTheme="majorHAnsi" w:hAnsiTheme="majorHAnsi"/>
          <w:b/>
          <w:bCs/>
          <w:lang w:bidi="en-US"/>
        </w:rPr>
        <w:t>WIlson</w:t>
      </w:r>
      <w:proofErr w:type="spellEnd"/>
      <w:r>
        <w:rPr>
          <w:rFonts w:asciiTheme="majorHAnsi" w:hAnsiTheme="majorHAnsi"/>
          <w:b/>
          <w:bCs/>
          <w:lang w:bidi="en-US"/>
        </w:rPr>
        <w:t>, IBCLC, BSc, CLE, CCCE, CLD</w:t>
      </w:r>
    </w:p>
    <w:p w14:paraId="2ABD7A1D" w14:textId="77777777" w:rsidR="002F2FE9" w:rsidRPr="00CD6854" w:rsidRDefault="002F2FE9" w:rsidP="00CD6854">
      <w:pPr>
        <w:rPr>
          <w:rFonts w:asciiTheme="majorHAnsi" w:hAnsiTheme="majorHAnsi"/>
          <w:b/>
          <w:lang w:bidi="en-US"/>
        </w:rPr>
      </w:pPr>
    </w:p>
    <w:p w14:paraId="420283B3" w14:textId="77777777" w:rsidR="00CD6854" w:rsidRPr="00CD6854" w:rsidRDefault="00CD6854" w:rsidP="00CD6854">
      <w:pPr>
        <w:rPr>
          <w:rFonts w:asciiTheme="majorHAnsi" w:hAnsiTheme="majorHAnsi"/>
          <w:b/>
          <w:lang w:bidi="en-US"/>
        </w:rPr>
      </w:pPr>
      <w:r w:rsidRPr="00CD6854">
        <w:rPr>
          <w:rFonts w:asciiTheme="majorHAnsi" w:hAnsiTheme="majorHAnsi"/>
          <w:b/>
          <w:lang w:bidi="en-US"/>
        </w:rPr>
        <w:t>Identified Gap(s)</w:t>
      </w:r>
      <w:proofErr w:type="gramStart"/>
      <w:r w:rsidRPr="00CD6854">
        <w:rPr>
          <w:rFonts w:asciiTheme="majorHAnsi" w:hAnsiTheme="majorHAnsi"/>
          <w:b/>
          <w:lang w:bidi="en-US"/>
        </w:rPr>
        <w:t xml:space="preserve">:  </w:t>
      </w:r>
      <w:proofErr w:type="gramEnd"/>
      <w:sdt>
        <w:sdtPr>
          <w:rPr>
            <w:rFonts w:asciiTheme="majorHAnsi" w:hAnsiTheme="majorHAnsi"/>
            <w:lang w:bidi="en-US"/>
          </w:rPr>
          <w:id w:val="163283703"/>
          <w:placeholder>
            <w:docPart w:val="BE788FEB807234489C52ACF8C8131D15"/>
          </w:placeholder>
          <w:text/>
        </w:sdtPr>
        <w:sdtEndPr/>
        <w:sdtContent>
          <w:r w:rsidRPr="00CD6854">
            <w:rPr>
              <w:rFonts w:asciiTheme="majorHAnsi" w:hAnsiTheme="majorHAnsi"/>
              <w:lang w:bidi="en-US"/>
            </w:rPr>
            <w:t>New evidence about treatment for sore nipples, thrush, mastitis, and plugged ducts has been released and is not being identified by those working with new breastfeeding mothers.</w:t>
          </w:r>
        </w:sdtContent>
      </w:sdt>
    </w:p>
    <w:p w14:paraId="758349B5" w14:textId="77777777" w:rsidR="00CD6854" w:rsidRPr="00CD6854" w:rsidRDefault="00CD6854" w:rsidP="00CD6854">
      <w:pPr>
        <w:rPr>
          <w:rFonts w:asciiTheme="majorHAnsi" w:hAnsiTheme="majorHAnsi"/>
          <w:b/>
          <w:lang w:bidi="en-US"/>
        </w:rPr>
      </w:pPr>
      <w:r w:rsidRPr="00CD6854">
        <w:rPr>
          <w:rFonts w:asciiTheme="majorHAnsi" w:hAnsiTheme="majorHAnsi"/>
          <w:b/>
          <w:lang w:bidi="en-US"/>
        </w:rPr>
        <w:tab/>
      </w:r>
    </w:p>
    <w:p w14:paraId="48AFA33C" w14:textId="77777777" w:rsidR="00CD6854" w:rsidRPr="00CD6854" w:rsidRDefault="00CD6854" w:rsidP="00CD6854">
      <w:pPr>
        <w:rPr>
          <w:rFonts w:asciiTheme="majorHAnsi" w:hAnsiTheme="majorHAnsi"/>
          <w:b/>
          <w:lang w:bidi="en-US"/>
        </w:rPr>
      </w:pPr>
      <w:r w:rsidRPr="00CD6854">
        <w:rPr>
          <w:rFonts w:asciiTheme="majorHAnsi" w:hAnsiTheme="majorHAnsi"/>
          <w:b/>
          <w:lang w:bidi="en-US"/>
        </w:rPr>
        <w:t xml:space="preserve">Description of current state: </w:t>
      </w:r>
      <w:r w:rsidRPr="00CD6854">
        <w:rPr>
          <w:rFonts w:asciiTheme="majorHAnsi" w:hAnsiTheme="majorHAnsi"/>
          <w:lang w:bidi="en-US"/>
        </w:rPr>
        <w:t>Mothers are still being prescribed topical products and treatments to address sore nipples, thrush, mastitis, and plugged ducts that are not evidenced based and in fact potential harmful.</w:t>
      </w:r>
    </w:p>
    <w:p w14:paraId="1515FFA7" w14:textId="77777777" w:rsidR="00CD6854" w:rsidRPr="00CD6854" w:rsidRDefault="00CD6854" w:rsidP="00CD6854">
      <w:pPr>
        <w:rPr>
          <w:rFonts w:asciiTheme="majorHAnsi" w:hAnsiTheme="majorHAnsi"/>
          <w:b/>
          <w:lang w:bidi="en-US"/>
        </w:rPr>
      </w:pPr>
    </w:p>
    <w:p w14:paraId="07FD6EC1" w14:textId="77777777" w:rsidR="00CD6854" w:rsidRPr="00CD6854" w:rsidRDefault="00CD6854" w:rsidP="00CD6854">
      <w:pPr>
        <w:rPr>
          <w:rFonts w:asciiTheme="majorHAnsi" w:hAnsiTheme="majorHAnsi"/>
          <w:b/>
          <w:lang w:bidi="en-US"/>
        </w:rPr>
      </w:pPr>
      <w:r w:rsidRPr="00CD6854">
        <w:rPr>
          <w:rFonts w:asciiTheme="majorHAnsi" w:hAnsiTheme="majorHAnsi"/>
          <w:b/>
          <w:lang w:bidi="en-US"/>
        </w:rPr>
        <w:t>Description of desired/achievable state</w:t>
      </w:r>
      <w:proofErr w:type="gramStart"/>
      <w:r w:rsidRPr="00CD6854">
        <w:rPr>
          <w:rFonts w:asciiTheme="majorHAnsi" w:hAnsiTheme="majorHAnsi"/>
          <w:b/>
          <w:lang w:bidi="en-US"/>
        </w:rPr>
        <w:t xml:space="preserve">:   </w:t>
      </w:r>
      <w:proofErr w:type="gramEnd"/>
      <w:sdt>
        <w:sdtPr>
          <w:rPr>
            <w:rFonts w:asciiTheme="majorHAnsi" w:hAnsiTheme="majorHAnsi"/>
            <w:lang w:bidi="en-US"/>
          </w:rPr>
          <w:id w:val="163283705"/>
          <w:placeholder>
            <w:docPart w:val="272C46C0C552FE44AC8898FE265285A0"/>
          </w:placeholder>
          <w:text/>
        </w:sdtPr>
        <w:sdtEndPr/>
        <w:sdtContent>
          <w:r w:rsidRPr="00CD6854">
            <w:rPr>
              <w:rFonts w:asciiTheme="majorHAnsi" w:hAnsiTheme="majorHAnsi"/>
              <w:lang w:bidi="en-US"/>
            </w:rPr>
            <w:t>Attendees will be able to identify those topical products and treatments that are currently evidenced based for sore nipples, thrush, mastitis, and plugged ducts.</w:t>
          </w:r>
        </w:sdtContent>
      </w:sdt>
    </w:p>
    <w:p w14:paraId="208EA7B9" w14:textId="77777777" w:rsidR="00CD6854" w:rsidRPr="00CD6854" w:rsidRDefault="00CD6854" w:rsidP="00CD6854">
      <w:pPr>
        <w:rPr>
          <w:rFonts w:asciiTheme="majorHAnsi" w:hAnsiTheme="majorHAnsi"/>
          <w:b/>
          <w:lang w:bidi="en-US"/>
        </w:rPr>
      </w:pPr>
    </w:p>
    <w:p w14:paraId="1BC5343C" w14:textId="77777777" w:rsidR="00CD6854" w:rsidRPr="00CD6854" w:rsidRDefault="00CD6854" w:rsidP="00CD6854">
      <w:pPr>
        <w:rPr>
          <w:rFonts w:asciiTheme="majorHAnsi" w:hAnsiTheme="majorHAnsi"/>
          <w:lang w:bidi="en-US"/>
        </w:rPr>
      </w:pPr>
    </w:p>
    <w:p w14:paraId="777194F8" w14:textId="77777777" w:rsidR="00CD6854" w:rsidRDefault="00CD6854" w:rsidP="00CD6854">
      <w:pPr>
        <w:rPr>
          <w:rFonts w:asciiTheme="majorHAnsi" w:eastAsiaTheme="minorHAnsi" w:hAnsiTheme="majorHAnsi" w:cs="Helvetica"/>
        </w:rPr>
      </w:pPr>
      <w:r w:rsidRPr="00CD6854">
        <w:rPr>
          <w:rFonts w:asciiTheme="majorHAnsi" w:hAnsiTheme="majorHAnsi"/>
        </w:rPr>
        <w:t xml:space="preserve">Objective: </w:t>
      </w:r>
      <w:r w:rsidRPr="00CD6854">
        <w:rPr>
          <w:rFonts w:asciiTheme="majorHAnsi" w:eastAsiaTheme="minorHAnsi" w:hAnsiTheme="majorHAnsi" w:cs="Helvetica"/>
        </w:rPr>
        <w:t xml:space="preserve">Identify at least two evidence-based treatments for sore nipples and engorgement.  </w:t>
      </w:r>
    </w:p>
    <w:p w14:paraId="5B6CF09E" w14:textId="77777777" w:rsidR="00CD6854" w:rsidRPr="00CD6854" w:rsidRDefault="007B6D74" w:rsidP="00CD6854">
      <w:pPr>
        <w:rPr>
          <w:rFonts w:asciiTheme="majorHAnsi" w:hAnsiTheme="majorHAnsi"/>
        </w:rPr>
      </w:pPr>
      <w:sdt>
        <w:sdtPr>
          <w:rPr>
            <w:rFonts w:asciiTheme="majorHAnsi" w:eastAsiaTheme="minorHAnsi" w:hAnsiTheme="majorHAnsi" w:cs="Helvetica"/>
            <w:lang w:bidi="en-US"/>
          </w:rPr>
          <w:id w:val="163283720"/>
          <w:placeholder>
            <w:docPart w:val="081FA4CAA3A28E4AB460BC15F0B2B3C1"/>
          </w:placeholder>
          <w:text/>
        </w:sdtPr>
        <w:sdtEndPr/>
        <w:sdtContent>
          <w:r w:rsidR="00CD6854" w:rsidRPr="00CD6854">
            <w:rPr>
              <w:rFonts w:asciiTheme="majorHAnsi" w:eastAsiaTheme="minorHAnsi" w:hAnsiTheme="majorHAnsi" w:cs="Helvetica"/>
              <w:lang w:bidi="en-US"/>
            </w:rPr>
            <w:t>Power Point and Lecture and Hands On Practice</w:t>
          </w:r>
        </w:sdtContent>
      </w:sdt>
      <w:r w:rsidR="00CD6854" w:rsidRPr="00CD6854">
        <w:rPr>
          <w:rFonts w:asciiTheme="majorHAnsi" w:eastAsiaTheme="minorHAnsi" w:hAnsiTheme="majorHAnsi" w:cs="Helvetica"/>
        </w:rPr>
        <w:t xml:space="preserve">                          </w:t>
      </w:r>
    </w:p>
    <w:p w14:paraId="7D57C76B" w14:textId="77777777" w:rsidR="00CD6854" w:rsidRPr="00CD6854" w:rsidRDefault="00CD6854" w:rsidP="00CD6854">
      <w:pPr>
        <w:rPr>
          <w:rFonts w:asciiTheme="majorHAnsi" w:hAnsiTheme="majorHAnsi"/>
        </w:rPr>
      </w:pPr>
      <w:r w:rsidRPr="00CD6854">
        <w:rPr>
          <w:rFonts w:asciiTheme="majorHAnsi" w:hAnsiTheme="majorHAnsi"/>
        </w:rPr>
        <w:t>Outline:</w:t>
      </w:r>
    </w:p>
    <w:p w14:paraId="2B8A54E6" w14:textId="77777777" w:rsidR="00CD6854" w:rsidRPr="00CD6854" w:rsidRDefault="00CD6854" w:rsidP="00CD6854">
      <w:pPr>
        <w:pStyle w:val="ListParagraph"/>
        <w:numPr>
          <w:ilvl w:val="0"/>
          <w:numId w:val="3"/>
        </w:numPr>
        <w:rPr>
          <w:rFonts w:asciiTheme="majorHAnsi" w:hAnsiTheme="majorHAnsi" w:cs="Arial"/>
        </w:rPr>
      </w:pPr>
      <w:r w:rsidRPr="00CD6854">
        <w:rPr>
          <w:rFonts w:asciiTheme="majorHAnsi" w:hAnsiTheme="majorHAnsi" w:cs="Arial"/>
        </w:rPr>
        <w:t>Sore Nipples</w:t>
      </w:r>
    </w:p>
    <w:p w14:paraId="74E7CD4C" w14:textId="77777777" w:rsidR="00CD6854" w:rsidRPr="00CD6854" w:rsidRDefault="00CD6854" w:rsidP="00CD6854">
      <w:pPr>
        <w:pStyle w:val="ListParagraph"/>
        <w:numPr>
          <w:ilvl w:val="1"/>
          <w:numId w:val="3"/>
        </w:numPr>
        <w:rPr>
          <w:rFonts w:asciiTheme="majorHAnsi" w:hAnsiTheme="majorHAnsi" w:cs="Arial"/>
        </w:rPr>
      </w:pPr>
      <w:r w:rsidRPr="00CD6854">
        <w:rPr>
          <w:rFonts w:asciiTheme="majorHAnsi" w:hAnsiTheme="majorHAnsi" w:cs="Arial"/>
        </w:rPr>
        <w:t>Assessment of Nipple Trauma</w:t>
      </w:r>
    </w:p>
    <w:p w14:paraId="7BBBE354" w14:textId="77777777" w:rsidR="00CD6854" w:rsidRPr="00CD6854" w:rsidRDefault="00CD6854" w:rsidP="00CD6854">
      <w:pPr>
        <w:pStyle w:val="ListParagraph"/>
        <w:numPr>
          <w:ilvl w:val="1"/>
          <w:numId w:val="3"/>
        </w:numPr>
        <w:rPr>
          <w:rFonts w:asciiTheme="majorHAnsi" w:hAnsiTheme="majorHAnsi" w:cs="Arial"/>
        </w:rPr>
      </w:pPr>
      <w:r w:rsidRPr="00CD6854">
        <w:rPr>
          <w:rFonts w:asciiTheme="majorHAnsi" w:hAnsiTheme="majorHAnsi" w:cs="Arial"/>
        </w:rPr>
        <w:t>Past Forms of Nipple Treatment</w:t>
      </w:r>
    </w:p>
    <w:p w14:paraId="720CFE21" w14:textId="77777777" w:rsidR="00CD6854" w:rsidRPr="00CD6854" w:rsidRDefault="00CD6854" w:rsidP="00CD6854">
      <w:pPr>
        <w:pStyle w:val="ListParagraph"/>
        <w:numPr>
          <w:ilvl w:val="1"/>
          <w:numId w:val="3"/>
        </w:numPr>
        <w:rPr>
          <w:rFonts w:asciiTheme="majorHAnsi" w:hAnsiTheme="majorHAnsi" w:cs="Arial"/>
        </w:rPr>
      </w:pPr>
      <w:r w:rsidRPr="00CD6854">
        <w:rPr>
          <w:rFonts w:asciiTheme="majorHAnsi" w:hAnsiTheme="majorHAnsi" w:cs="Arial"/>
        </w:rPr>
        <w:t>Main Causes of Nipple Soreness</w:t>
      </w:r>
    </w:p>
    <w:p w14:paraId="777E387D" w14:textId="77777777" w:rsidR="00CD6854" w:rsidRPr="00CD6854" w:rsidRDefault="00CD6854" w:rsidP="00CD6854">
      <w:pPr>
        <w:pStyle w:val="ListParagraph"/>
        <w:numPr>
          <w:ilvl w:val="1"/>
          <w:numId w:val="3"/>
        </w:numPr>
        <w:rPr>
          <w:rFonts w:asciiTheme="majorHAnsi" w:hAnsiTheme="majorHAnsi" w:cs="Arial"/>
        </w:rPr>
      </w:pPr>
      <w:r w:rsidRPr="00CD6854">
        <w:rPr>
          <w:rFonts w:asciiTheme="majorHAnsi" w:hAnsiTheme="majorHAnsi" w:cs="Arial"/>
        </w:rPr>
        <w:t>Problem Focuses Treatments</w:t>
      </w:r>
    </w:p>
    <w:p w14:paraId="404A0108" w14:textId="77777777" w:rsidR="00CD6854" w:rsidRPr="00CD6854" w:rsidRDefault="00CD6854" w:rsidP="00CD6854">
      <w:pPr>
        <w:pStyle w:val="ListParagraph"/>
        <w:numPr>
          <w:ilvl w:val="2"/>
          <w:numId w:val="3"/>
        </w:numPr>
        <w:rPr>
          <w:rFonts w:asciiTheme="majorHAnsi" w:hAnsiTheme="majorHAnsi" w:cs="Arial"/>
        </w:rPr>
      </w:pPr>
      <w:r w:rsidRPr="00CD6854">
        <w:rPr>
          <w:rFonts w:asciiTheme="majorHAnsi" w:hAnsiTheme="majorHAnsi" w:cs="Arial"/>
        </w:rPr>
        <w:t>Topical Applications – What Research Says</w:t>
      </w:r>
    </w:p>
    <w:p w14:paraId="72165FDA" w14:textId="77777777" w:rsidR="00CD6854" w:rsidRPr="00CD6854" w:rsidRDefault="00CD6854" w:rsidP="00CD6854">
      <w:pPr>
        <w:rPr>
          <w:rFonts w:asciiTheme="majorHAnsi" w:hAnsiTheme="majorHAnsi"/>
        </w:rPr>
      </w:pPr>
    </w:p>
    <w:p w14:paraId="5F682721" w14:textId="77777777" w:rsidR="00CD6854" w:rsidRPr="00CD6854" w:rsidRDefault="00CD6854" w:rsidP="00CD6854">
      <w:pPr>
        <w:rPr>
          <w:rFonts w:asciiTheme="majorHAnsi" w:hAnsiTheme="majorHAnsi"/>
        </w:rPr>
      </w:pPr>
    </w:p>
    <w:p w14:paraId="39B1FD6C" w14:textId="77777777" w:rsidR="00CD6854" w:rsidRPr="00CD6854" w:rsidRDefault="00CD6854" w:rsidP="00CD6854">
      <w:pPr>
        <w:rPr>
          <w:rFonts w:asciiTheme="majorHAnsi" w:hAnsiTheme="majorHAnsi"/>
        </w:rPr>
      </w:pPr>
      <w:r w:rsidRPr="00CD6854">
        <w:rPr>
          <w:rFonts w:asciiTheme="majorHAnsi" w:hAnsiTheme="majorHAnsi"/>
        </w:rPr>
        <w:t xml:space="preserve">Objective: </w:t>
      </w:r>
      <w:r w:rsidRPr="00CD6854">
        <w:rPr>
          <w:rFonts w:asciiTheme="majorHAnsi" w:hAnsiTheme="majorHAnsi"/>
          <w:lang w:eastAsia="ja-JP"/>
        </w:rPr>
        <w:t xml:space="preserve">Identify two common inappropriate treatments for sore nipples.                                                             </w:t>
      </w:r>
    </w:p>
    <w:p w14:paraId="7C53E94E" w14:textId="77777777" w:rsidR="00CD6854" w:rsidRDefault="00CD6854" w:rsidP="00CD6854">
      <w:pPr>
        <w:rPr>
          <w:rFonts w:asciiTheme="majorHAnsi" w:hAnsiTheme="majorHAnsi"/>
          <w:lang w:eastAsia="ja-JP"/>
        </w:rPr>
      </w:pPr>
      <w:r w:rsidRPr="00CD6854">
        <w:rPr>
          <w:rFonts w:asciiTheme="majorHAnsi" w:hAnsiTheme="majorHAnsi"/>
        </w:rPr>
        <w:t xml:space="preserve">Objective: </w:t>
      </w:r>
      <w:r w:rsidRPr="00CD6854">
        <w:rPr>
          <w:rFonts w:asciiTheme="majorHAnsi" w:hAnsiTheme="majorHAnsi"/>
          <w:lang w:eastAsia="ja-JP"/>
        </w:rPr>
        <w:t>Define clinical engorgement and normal postpartum breast fullness.</w:t>
      </w:r>
    </w:p>
    <w:sdt>
      <w:sdtPr>
        <w:rPr>
          <w:rFonts w:ascii="Times New Roman" w:hAnsi="Times New Roman"/>
          <w:color w:val="000000" w:themeColor="text1"/>
        </w:rPr>
        <w:id w:val="-1052613757"/>
        <w:placeholder>
          <w:docPart w:val="070CB05441E3344CBF83C52D6146C1CE"/>
        </w:placeholder>
        <w:text/>
      </w:sdtPr>
      <w:sdtEndPr/>
      <w:sdtContent>
        <w:p w14:paraId="3A2A43B5" w14:textId="77777777" w:rsidR="00CD6854" w:rsidRPr="00CD6854" w:rsidRDefault="00CD6854" w:rsidP="00CD6854">
          <w:pPr>
            <w:rPr>
              <w:rFonts w:asciiTheme="majorHAnsi" w:hAnsiTheme="majorHAnsi"/>
            </w:rPr>
          </w:pPr>
          <w:r w:rsidRPr="00A55B20">
            <w:rPr>
              <w:rFonts w:ascii="Times New Roman" w:hAnsi="Times New Roman"/>
              <w:color w:val="000000" w:themeColor="text1"/>
            </w:rPr>
            <w:t>Power Point and Lecture and Hands On Practice</w:t>
          </w:r>
        </w:p>
      </w:sdtContent>
    </w:sdt>
    <w:p w14:paraId="02743FAA" w14:textId="77777777" w:rsidR="00CD6854" w:rsidRPr="00CD6854" w:rsidRDefault="00CD6854" w:rsidP="00CD6854">
      <w:pPr>
        <w:rPr>
          <w:rFonts w:asciiTheme="majorHAnsi" w:hAnsiTheme="majorHAnsi"/>
        </w:rPr>
      </w:pPr>
      <w:r w:rsidRPr="00CD6854">
        <w:rPr>
          <w:rFonts w:asciiTheme="majorHAnsi" w:hAnsiTheme="majorHAnsi"/>
        </w:rPr>
        <w:t>Outline:</w:t>
      </w:r>
    </w:p>
    <w:p w14:paraId="40BB061E" w14:textId="77777777" w:rsidR="00CD6854" w:rsidRPr="00CD6854" w:rsidRDefault="00CD6854" w:rsidP="00CD6854">
      <w:pPr>
        <w:pStyle w:val="ListParagraph"/>
        <w:numPr>
          <w:ilvl w:val="0"/>
          <w:numId w:val="2"/>
        </w:numPr>
        <w:rPr>
          <w:rFonts w:asciiTheme="majorHAnsi" w:hAnsiTheme="majorHAnsi" w:cs="Arial"/>
        </w:rPr>
      </w:pPr>
      <w:r w:rsidRPr="00CD6854">
        <w:rPr>
          <w:rFonts w:asciiTheme="majorHAnsi" w:hAnsiTheme="majorHAnsi" w:cs="Arial"/>
        </w:rPr>
        <w:t>Engorgement</w:t>
      </w:r>
    </w:p>
    <w:p w14:paraId="61E690EE" w14:textId="77777777" w:rsidR="00CD6854" w:rsidRPr="00CD6854" w:rsidRDefault="00CD6854" w:rsidP="00CD6854">
      <w:pPr>
        <w:pStyle w:val="ListParagraph"/>
        <w:numPr>
          <w:ilvl w:val="2"/>
          <w:numId w:val="2"/>
        </w:numPr>
        <w:rPr>
          <w:rFonts w:asciiTheme="majorHAnsi" w:hAnsiTheme="majorHAnsi" w:cs="Arial"/>
        </w:rPr>
      </w:pPr>
      <w:r w:rsidRPr="00CD6854">
        <w:rPr>
          <w:rFonts w:asciiTheme="majorHAnsi" w:hAnsiTheme="majorHAnsi" w:cs="Arial"/>
        </w:rPr>
        <w:t>Causes of Engorgement</w:t>
      </w:r>
    </w:p>
    <w:p w14:paraId="6552D7BF" w14:textId="77777777" w:rsidR="00CD6854" w:rsidRPr="00CD6854" w:rsidRDefault="00CD6854" w:rsidP="00CD6854">
      <w:pPr>
        <w:pStyle w:val="ListParagraph"/>
        <w:numPr>
          <w:ilvl w:val="2"/>
          <w:numId w:val="2"/>
        </w:numPr>
        <w:rPr>
          <w:rFonts w:asciiTheme="majorHAnsi" w:hAnsiTheme="majorHAnsi" w:cs="Arial"/>
        </w:rPr>
      </w:pPr>
      <w:r w:rsidRPr="00CD6854">
        <w:rPr>
          <w:rFonts w:asciiTheme="majorHAnsi" w:hAnsiTheme="majorHAnsi" w:cs="Arial"/>
        </w:rPr>
        <w:t>Difference Between Fullness and Clinical Engorgement</w:t>
      </w:r>
    </w:p>
    <w:p w14:paraId="362B99B2" w14:textId="77777777" w:rsidR="00CD6854" w:rsidRPr="00CD6854" w:rsidRDefault="00CD6854" w:rsidP="00CD6854">
      <w:pPr>
        <w:pStyle w:val="ListParagraph"/>
        <w:numPr>
          <w:ilvl w:val="2"/>
          <w:numId w:val="2"/>
        </w:numPr>
        <w:rPr>
          <w:rFonts w:asciiTheme="majorHAnsi" w:hAnsiTheme="majorHAnsi" w:cs="Arial"/>
        </w:rPr>
      </w:pPr>
      <w:r w:rsidRPr="00CD6854">
        <w:rPr>
          <w:rFonts w:asciiTheme="majorHAnsi" w:hAnsiTheme="majorHAnsi" w:cs="Arial"/>
        </w:rPr>
        <w:t>Need for Quick Intervention</w:t>
      </w:r>
    </w:p>
    <w:p w14:paraId="41B41D4D" w14:textId="77777777" w:rsidR="00CD6854" w:rsidRPr="00CD6854" w:rsidRDefault="00CD6854" w:rsidP="00CD6854">
      <w:pPr>
        <w:pStyle w:val="ListParagraph"/>
        <w:numPr>
          <w:ilvl w:val="2"/>
          <w:numId w:val="2"/>
        </w:numPr>
        <w:rPr>
          <w:rFonts w:asciiTheme="majorHAnsi" w:hAnsiTheme="majorHAnsi" w:cs="Arial"/>
        </w:rPr>
      </w:pPr>
      <w:r w:rsidRPr="00CD6854">
        <w:rPr>
          <w:rFonts w:asciiTheme="majorHAnsi" w:hAnsiTheme="majorHAnsi" w:cs="Arial"/>
        </w:rPr>
        <w:t>Common Treatments</w:t>
      </w:r>
    </w:p>
    <w:p w14:paraId="35D4F26F" w14:textId="77777777" w:rsidR="00CD6854" w:rsidRPr="00CD6854" w:rsidRDefault="00CD6854" w:rsidP="00CD6854">
      <w:pPr>
        <w:pStyle w:val="ListParagraph"/>
        <w:numPr>
          <w:ilvl w:val="2"/>
          <w:numId w:val="2"/>
        </w:numPr>
        <w:rPr>
          <w:rFonts w:asciiTheme="majorHAnsi" w:hAnsiTheme="majorHAnsi" w:cs="Arial"/>
        </w:rPr>
      </w:pPr>
      <w:r w:rsidRPr="00CD6854">
        <w:rPr>
          <w:rFonts w:asciiTheme="majorHAnsi" w:hAnsiTheme="majorHAnsi" w:cs="Arial"/>
        </w:rPr>
        <w:t>What Research Says</w:t>
      </w:r>
    </w:p>
    <w:p w14:paraId="45654F89" w14:textId="77777777" w:rsidR="00CD6854" w:rsidRPr="00CD6854" w:rsidRDefault="00CD6854" w:rsidP="00CD6854">
      <w:pPr>
        <w:pStyle w:val="ListParagraph"/>
        <w:numPr>
          <w:ilvl w:val="0"/>
          <w:numId w:val="2"/>
        </w:numPr>
        <w:rPr>
          <w:rFonts w:asciiTheme="majorHAnsi" w:hAnsiTheme="majorHAnsi" w:cs="Arial"/>
        </w:rPr>
      </w:pPr>
      <w:r w:rsidRPr="00CD6854">
        <w:rPr>
          <w:rFonts w:asciiTheme="majorHAnsi" w:hAnsiTheme="majorHAnsi" w:cs="Arial"/>
        </w:rPr>
        <w:t>Plugged Ducts</w:t>
      </w:r>
    </w:p>
    <w:p w14:paraId="5AA911FC" w14:textId="77777777" w:rsidR="00CD6854" w:rsidRPr="00CD6854" w:rsidRDefault="00CD6854" w:rsidP="00CD6854">
      <w:pPr>
        <w:pStyle w:val="ListParagraph"/>
        <w:numPr>
          <w:ilvl w:val="2"/>
          <w:numId w:val="2"/>
        </w:numPr>
        <w:rPr>
          <w:rFonts w:asciiTheme="majorHAnsi" w:hAnsiTheme="majorHAnsi" w:cs="Arial"/>
        </w:rPr>
      </w:pPr>
      <w:r w:rsidRPr="00CD6854">
        <w:rPr>
          <w:rFonts w:asciiTheme="majorHAnsi" w:hAnsiTheme="majorHAnsi" w:cs="Arial"/>
        </w:rPr>
        <w:t>Causes</w:t>
      </w:r>
    </w:p>
    <w:p w14:paraId="2323DADF" w14:textId="77777777" w:rsidR="00CD6854" w:rsidRPr="00CD6854" w:rsidRDefault="00CD6854" w:rsidP="00CD6854">
      <w:pPr>
        <w:pStyle w:val="ListParagraph"/>
        <w:numPr>
          <w:ilvl w:val="2"/>
          <w:numId w:val="2"/>
        </w:numPr>
        <w:rPr>
          <w:rFonts w:asciiTheme="majorHAnsi" w:hAnsiTheme="majorHAnsi" w:cs="Arial"/>
        </w:rPr>
      </w:pPr>
      <w:r w:rsidRPr="00CD6854">
        <w:rPr>
          <w:rFonts w:asciiTheme="majorHAnsi" w:hAnsiTheme="majorHAnsi" w:cs="Arial"/>
        </w:rPr>
        <w:t>Treatments</w:t>
      </w:r>
    </w:p>
    <w:p w14:paraId="31906D30" w14:textId="77777777" w:rsidR="00CD6854" w:rsidRPr="00CD6854" w:rsidRDefault="00CD6854" w:rsidP="00CD6854">
      <w:pPr>
        <w:pStyle w:val="ListParagraph"/>
        <w:numPr>
          <w:ilvl w:val="2"/>
          <w:numId w:val="2"/>
        </w:numPr>
        <w:rPr>
          <w:rFonts w:asciiTheme="majorHAnsi" w:hAnsiTheme="majorHAnsi" w:cs="Arial"/>
        </w:rPr>
      </w:pPr>
      <w:r w:rsidRPr="00CD6854">
        <w:rPr>
          <w:rFonts w:asciiTheme="majorHAnsi" w:hAnsiTheme="majorHAnsi" w:cs="Arial"/>
        </w:rPr>
        <w:t>Prevention</w:t>
      </w:r>
    </w:p>
    <w:p w14:paraId="0CB98B8E" w14:textId="77777777" w:rsidR="00CD6854" w:rsidRPr="00CD6854" w:rsidRDefault="00CD6854" w:rsidP="00CD6854">
      <w:pPr>
        <w:pStyle w:val="ListParagraph"/>
        <w:numPr>
          <w:ilvl w:val="0"/>
          <w:numId w:val="2"/>
        </w:numPr>
        <w:rPr>
          <w:rFonts w:asciiTheme="majorHAnsi" w:hAnsiTheme="majorHAnsi" w:cs="Arial"/>
        </w:rPr>
      </w:pPr>
      <w:r w:rsidRPr="00CD6854">
        <w:rPr>
          <w:rFonts w:asciiTheme="majorHAnsi" w:hAnsiTheme="majorHAnsi" w:cs="Arial"/>
        </w:rPr>
        <w:lastRenderedPageBreak/>
        <w:t>Mastitis</w:t>
      </w:r>
    </w:p>
    <w:p w14:paraId="452B7424" w14:textId="77777777" w:rsidR="00CD6854" w:rsidRPr="00CD6854" w:rsidRDefault="00CD6854" w:rsidP="00CD6854">
      <w:pPr>
        <w:pStyle w:val="ListParagraph"/>
        <w:numPr>
          <w:ilvl w:val="2"/>
          <w:numId w:val="2"/>
        </w:numPr>
        <w:rPr>
          <w:rFonts w:asciiTheme="majorHAnsi" w:hAnsiTheme="majorHAnsi" w:cs="Arial"/>
        </w:rPr>
      </w:pPr>
      <w:r w:rsidRPr="00CD6854">
        <w:rPr>
          <w:rFonts w:asciiTheme="majorHAnsi" w:hAnsiTheme="majorHAnsi" w:cs="Arial"/>
        </w:rPr>
        <w:t>Causes</w:t>
      </w:r>
    </w:p>
    <w:p w14:paraId="2F1373B4" w14:textId="77777777" w:rsidR="00CD6854" w:rsidRPr="00CD6854" w:rsidRDefault="00CD6854" w:rsidP="00CD6854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 w:rsidRPr="00CD6854">
        <w:rPr>
          <w:rFonts w:ascii="Arial" w:hAnsi="Arial" w:cs="Arial"/>
        </w:rPr>
        <w:t>Treatments</w:t>
      </w:r>
    </w:p>
    <w:p w14:paraId="184A8614" w14:textId="77777777" w:rsidR="00CD6854" w:rsidRPr="00CD6854" w:rsidRDefault="00CD6854" w:rsidP="00CD6854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 w:rsidRPr="00CD6854">
        <w:rPr>
          <w:rFonts w:ascii="Arial" w:hAnsi="Arial" w:cs="Arial"/>
        </w:rPr>
        <w:t>Prevention</w:t>
      </w:r>
    </w:p>
    <w:p w14:paraId="7E065DE4" w14:textId="77777777" w:rsidR="00CD6854" w:rsidRPr="00CD6854" w:rsidRDefault="00CD6854" w:rsidP="00CD685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D6854">
        <w:rPr>
          <w:rFonts w:ascii="Arial" w:hAnsi="Arial" w:cs="Arial"/>
        </w:rPr>
        <w:t>Thrush</w:t>
      </w:r>
    </w:p>
    <w:p w14:paraId="554CEF9C" w14:textId="77777777" w:rsidR="00CD6854" w:rsidRPr="00CD6854" w:rsidRDefault="00CD6854" w:rsidP="00CD6854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 w:rsidRPr="00CD6854">
        <w:rPr>
          <w:rFonts w:ascii="Arial" w:hAnsi="Arial" w:cs="Arial"/>
        </w:rPr>
        <w:t>Causes</w:t>
      </w:r>
    </w:p>
    <w:p w14:paraId="03911036" w14:textId="77777777" w:rsidR="00CD6854" w:rsidRPr="00CD6854" w:rsidRDefault="00CD6854" w:rsidP="00CD6854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 w:rsidRPr="00CD6854">
        <w:rPr>
          <w:rFonts w:ascii="Arial" w:hAnsi="Arial" w:cs="Arial"/>
        </w:rPr>
        <w:t>Bacterial vs. Fungal Infection</w:t>
      </w:r>
    </w:p>
    <w:p w14:paraId="6F27A79A" w14:textId="77777777" w:rsidR="00CD6854" w:rsidRPr="00CD6854" w:rsidRDefault="00CD6854" w:rsidP="00CD6854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 w:rsidRPr="00CD6854">
        <w:rPr>
          <w:rFonts w:ascii="Arial" w:hAnsi="Arial" w:cs="Arial"/>
        </w:rPr>
        <w:t>Symptoms in mother and baby</w:t>
      </w:r>
    </w:p>
    <w:p w14:paraId="5F55C3CB" w14:textId="77777777" w:rsidR="00CD6854" w:rsidRDefault="00CD6854" w:rsidP="00CD6854"/>
    <w:p w14:paraId="78451E88" w14:textId="77777777" w:rsidR="00CD6854" w:rsidRDefault="00CD6854" w:rsidP="00CD6854"/>
    <w:p w14:paraId="0EB134CE" w14:textId="77777777" w:rsidR="00CD6854" w:rsidRPr="00CD6854" w:rsidRDefault="00CD6854" w:rsidP="00CD6854">
      <w:pPr>
        <w:rPr>
          <w:rFonts w:asciiTheme="majorHAnsi" w:hAnsiTheme="majorHAnsi"/>
        </w:rPr>
      </w:pPr>
      <w:r w:rsidRPr="00CD6854">
        <w:rPr>
          <w:rFonts w:asciiTheme="majorHAnsi" w:hAnsiTheme="majorHAnsi"/>
        </w:rPr>
        <w:t>Bibliography:</w:t>
      </w:r>
    </w:p>
    <w:p w14:paraId="3F437DCE" w14:textId="77777777" w:rsidR="00CD6854" w:rsidRPr="00CD6854" w:rsidRDefault="00CD6854" w:rsidP="00CD6854">
      <w:pPr>
        <w:numPr>
          <w:ilvl w:val="0"/>
          <w:numId w:val="4"/>
        </w:numPr>
        <w:tabs>
          <w:tab w:val="left" w:pos="4320"/>
          <w:tab w:val="left" w:pos="8726"/>
          <w:tab w:val="left" w:pos="10713"/>
          <w:tab w:val="left" w:pos="12960"/>
        </w:tabs>
        <w:snapToGrid w:val="0"/>
        <w:spacing w:line="216" w:lineRule="auto"/>
        <w:rPr>
          <w:rFonts w:asciiTheme="majorHAnsi" w:hAnsiTheme="majorHAnsi"/>
        </w:rPr>
      </w:pPr>
      <w:proofErr w:type="spellStart"/>
      <w:r w:rsidRPr="00CD6854">
        <w:rPr>
          <w:rFonts w:asciiTheme="majorHAnsi" w:hAnsiTheme="majorHAnsi"/>
        </w:rPr>
        <w:t>Abou-Dakn</w:t>
      </w:r>
      <w:proofErr w:type="spellEnd"/>
      <w:r w:rsidRPr="00CD6854">
        <w:rPr>
          <w:rFonts w:asciiTheme="majorHAnsi" w:hAnsiTheme="majorHAnsi"/>
        </w:rPr>
        <w:t xml:space="preserve">, M., </w:t>
      </w:r>
      <w:proofErr w:type="spellStart"/>
      <w:r w:rsidRPr="00CD6854">
        <w:rPr>
          <w:rFonts w:asciiTheme="majorHAnsi" w:hAnsiTheme="majorHAnsi"/>
        </w:rPr>
        <w:t>Fluhr</w:t>
      </w:r>
      <w:proofErr w:type="spellEnd"/>
      <w:r w:rsidRPr="00CD6854">
        <w:rPr>
          <w:rFonts w:asciiTheme="majorHAnsi" w:hAnsiTheme="majorHAnsi"/>
        </w:rPr>
        <w:t xml:space="preserve">, J. W., </w:t>
      </w:r>
      <w:proofErr w:type="spellStart"/>
      <w:r w:rsidRPr="00CD6854">
        <w:rPr>
          <w:rFonts w:asciiTheme="majorHAnsi" w:hAnsiTheme="majorHAnsi"/>
        </w:rPr>
        <w:t>Gensch</w:t>
      </w:r>
      <w:proofErr w:type="spellEnd"/>
      <w:r w:rsidRPr="00CD6854">
        <w:rPr>
          <w:rFonts w:asciiTheme="majorHAnsi" w:hAnsiTheme="majorHAnsi"/>
        </w:rPr>
        <w:t xml:space="preserve">, M., &amp; </w:t>
      </w:r>
      <w:proofErr w:type="spellStart"/>
      <w:r w:rsidRPr="00CD6854">
        <w:rPr>
          <w:rFonts w:asciiTheme="majorHAnsi" w:hAnsiTheme="majorHAnsi"/>
        </w:rPr>
        <w:t>Wockel</w:t>
      </w:r>
      <w:proofErr w:type="spellEnd"/>
      <w:r w:rsidRPr="00CD6854">
        <w:rPr>
          <w:rFonts w:asciiTheme="majorHAnsi" w:hAnsiTheme="majorHAnsi"/>
        </w:rPr>
        <w:t xml:space="preserve">, A. (2011). Positive effect of HPA lanolin versus expressed </w:t>
      </w:r>
      <w:proofErr w:type="spellStart"/>
      <w:r w:rsidRPr="00CD6854">
        <w:rPr>
          <w:rFonts w:asciiTheme="majorHAnsi" w:hAnsiTheme="majorHAnsi"/>
        </w:rPr>
        <w:t>breastmilk</w:t>
      </w:r>
      <w:proofErr w:type="spellEnd"/>
      <w:r w:rsidRPr="00CD6854">
        <w:rPr>
          <w:rFonts w:asciiTheme="majorHAnsi" w:hAnsiTheme="majorHAnsi"/>
        </w:rPr>
        <w:t xml:space="preserve"> on painful and damaged nipples during lactation. Skin Pharmacology and Physiology, 24, 27–35.</w:t>
      </w:r>
    </w:p>
    <w:p w14:paraId="1B3E1FCE" w14:textId="77777777" w:rsidR="00CD6854" w:rsidRPr="00CD6854" w:rsidRDefault="00CD6854" w:rsidP="00CD6854">
      <w:pPr>
        <w:numPr>
          <w:ilvl w:val="0"/>
          <w:numId w:val="4"/>
        </w:numPr>
        <w:tabs>
          <w:tab w:val="left" w:pos="4320"/>
          <w:tab w:val="left" w:pos="8726"/>
          <w:tab w:val="left" w:pos="10713"/>
          <w:tab w:val="left" w:pos="12960"/>
        </w:tabs>
        <w:snapToGrid w:val="0"/>
        <w:spacing w:line="216" w:lineRule="auto"/>
        <w:rPr>
          <w:rFonts w:asciiTheme="majorHAnsi" w:hAnsiTheme="majorHAnsi"/>
        </w:rPr>
      </w:pPr>
      <w:proofErr w:type="spellStart"/>
      <w:r w:rsidRPr="00CD6854">
        <w:rPr>
          <w:rFonts w:asciiTheme="majorHAnsi" w:hAnsiTheme="majorHAnsi"/>
        </w:rPr>
        <w:t>Ahn</w:t>
      </w:r>
      <w:proofErr w:type="spellEnd"/>
      <w:r w:rsidRPr="00CD6854">
        <w:rPr>
          <w:rFonts w:asciiTheme="majorHAnsi" w:hAnsiTheme="majorHAnsi"/>
        </w:rPr>
        <w:t xml:space="preserve">, </w:t>
      </w:r>
      <w:proofErr w:type="spellStart"/>
      <w:r w:rsidRPr="00CD6854">
        <w:rPr>
          <w:rFonts w:asciiTheme="majorHAnsi" w:hAnsiTheme="majorHAnsi"/>
        </w:rPr>
        <w:t>Sukhee</w:t>
      </w:r>
      <w:proofErr w:type="spellEnd"/>
      <w:r w:rsidRPr="00CD6854">
        <w:rPr>
          <w:rFonts w:asciiTheme="majorHAnsi" w:hAnsiTheme="majorHAnsi"/>
        </w:rPr>
        <w:t xml:space="preserve">, et al. Effects of Breast Massage on Breast Pain, Breast-milk Sodium, and Newborn Suckling in Early Postpartum Mothers. J Korean </w:t>
      </w:r>
      <w:proofErr w:type="spellStart"/>
      <w:r w:rsidRPr="00CD6854">
        <w:rPr>
          <w:rFonts w:asciiTheme="majorHAnsi" w:hAnsiTheme="majorHAnsi"/>
        </w:rPr>
        <w:t>Acad</w:t>
      </w:r>
      <w:proofErr w:type="spellEnd"/>
      <w:r w:rsidRPr="00CD6854">
        <w:rPr>
          <w:rFonts w:asciiTheme="majorHAnsi" w:hAnsiTheme="majorHAnsi"/>
        </w:rPr>
        <w:t xml:space="preserve"> </w:t>
      </w:r>
      <w:proofErr w:type="spellStart"/>
      <w:r w:rsidRPr="00CD6854">
        <w:rPr>
          <w:rFonts w:asciiTheme="majorHAnsi" w:hAnsiTheme="majorHAnsi"/>
        </w:rPr>
        <w:t>Nurs</w:t>
      </w:r>
      <w:proofErr w:type="spellEnd"/>
      <w:r w:rsidRPr="00CD6854">
        <w:rPr>
          <w:rFonts w:asciiTheme="majorHAnsi" w:hAnsiTheme="majorHAnsi"/>
        </w:rPr>
        <w:t>. 2011 Aug</w:t>
      </w:r>
      <w:proofErr w:type="gramStart"/>
      <w:r w:rsidRPr="00CD6854">
        <w:rPr>
          <w:rFonts w:asciiTheme="majorHAnsi" w:hAnsiTheme="majorHAnsi"/>
        </w:rPr>
        <w:t>;41</w:t>
      </w:r>
      <w:proofErr w:type="gramEnd"/>
      <w:r w:rsidRPr="00CD6854">
        <w:rPr>
          <w:rFonts w:asciiTheme="majorHAnsi" w:hAnsiTheme="majorHAnsi"/>
        </w:rPr>
        <w:t>(4):451-459.</w:t>
      </w:r>
    </w:p>
    <w:p w14:paraId="3956DEC1" w14:textId="77777777" w:rsidR="00CD6854" w:rsidRPr="00CD6854" w:rsidRDefault="00CD6854" w:rsidP="00CD6854">
      <w:pPr>
        <w:numPr>
          <w:ilvl w:val="0"/>
          <w:numId w:val="4"/>
        </w:numPr>
        <w:tabs>
          <w:tab w:val="left" w:pos="4320"/>
          <w:tab w:val="left" w:pos="8726"/>
          <w:tab w:val="left" w:pos="10713"/>
          <w:tab w:val="left" w:pos="12960"/>
        </w:tabs>
        <w:snapToGrid w:val="0"/>
        <w:spacing w:line="216" w:lineRule="auto"/>
        <w:rPr>
          <w:rFonts w:asciiTheme="majorHAnsi" w:hAnsiTheme="majorHAnsi"/>
        </w:rPr>
      </w:pPr>
      <w:proofErr w:type="spellStart"/>
      <w:r w:rsidRPr="00CD6854">
        <w:rPr>
          <w:rFonts w:asciiTheme="majorHAnsi" w:hAnsiTheme="majorHAnsi"/>
        </w:rPr>
        <w:t>Allerberger</w:t>
      </w:r>
      <w:proofErr w:type="spellEnd"/>
      <w:r w:rsidRPr="00CD6854">
        <w:rPr>
          <w:rFonts w:asciiTheme="majorHAnsi" w:hAnsiTheme="majorHAnsi"/>
        </w:rPr>
        <w:t xml:space="preserve">, F. &amp; Wager, M. 2010. </w:t>
      </w:r>
      <w:proofErr w:type="spellStart"/>
      <w:r w:rsidRPr="00CD6854">
        <w:rPr>
          <w:rFonts w:asciiTheme="majorHAnsi" w:hAnsiTheme="majorHAnsi"/>
        </w:rPr>
        <w:t>Listeriosis</w:t>
      </w:r>
      <w:proofErr w:type="spellEnd"/>
      <w:r w:rsidRPr="00CD6854">
        <w:rPr>
          <w:rFonts w:asciiTheme="majorHAnsi" w:hAnsiTheme="majorHAnsi"/>
        </w:rPr>
        <w:t>: a resurgent foodborne infection. Clinical Microbiology and Infectious Diseases, 16, 16-23.</w:t>
      </w:r>
    </w:p>
    <w:p w14:paraId="73D636E8" w14:textId="16070B71" w:rsidR="00CD6854" w:rsidRDefault="00CD6854" w:rsidP="00CD6854">
      <w:pPr>
        <w:numPr>
          <w:ilvl w:val="0"/>
          <w:numId w:val="4"/>
        </w:numPr>
        <w:tabs>
          <w:tab w:val="left" w:pos="4320"/>
          <w:tab w:val="left" w:pos="8726"/>
          <w:tab w:val="left" w:pos="10713"/>
          <w:tab w:val="left" w:pos="12960"/>
        </w:tabs>
        <w:snapToGrid w:val="0"/>
        <w:spacing w:line="216" w:lineRule="auto"/>
        <w:rPr>
          <w:rFonts w:asciiTheme="majorHAnsi" w:hAnsiTheme="majorHAnsi"/>
        </w:rPr>
      </w:pPr>
      <w:r w:rsidRPr="00CD6854">
        <w:rPr>
          <w:rFonts w:asciiTheme="majorHAnsi" w:hAnsiTheme="majorHAnsi"/>
        </w:rPr>
        <w:t>Anderson, J. E., Held, N., &amp; Wright, K. (2004). Raynaud’s phenomenon of the nipple: A treatable cause of painful</w:t>
      </w:r>
      <w:r w:rsidR="00AD2A3E">
        <w:rPr>
          <w:rFonts w:asciiTheme="majorHAnsi" w:hAnsiTheme="majorHAnsi"/>
        </w:rPr>
        <w:t xml:space="preserve"> </w:t>
      </w:r>
      <w:r w:rsidRPr="00AD2A3E">
        <w:rPr>
          <w:rFonts w:asciiTheme="majorHAnsi" w:hAnsiTheme="majorHAnsi"/>
        </w:rPr>
        <w:t>breastfeeding. Pediatrics, 113, e360–e364.</w:t>
      </w:r>
    </w:p>
    <w:p w14:paraId="1B37E6E1" w14:textId="4AA11490" w:rsidR="00611C65" w:rsidRPr="00AD2A3E" w:rsidRDefault="00611C65" w:rsidP="00CD6854">
      <w:pPr>
        <w:numPr>
          <w:ilvl w:val="0"/>
          <w:numId w:val="4"/>
        </w:numPr>
        <w:tabs>
          <w:tab w:val="left" w:pos="4320"/>
          <w:tab w:val="left" w:pos="8726"/>
          <w:tab w:val="left" w:pos="10713"/>
          <w:tab w:val="left" w:pos="12960"/>
        </w:tabs>
        <w:snapToGrid w:val="0"/>
        <w:spacing w:line="216" w:lineRule="auto"/>
        <w:rPr>
          <w:rFonts w:asciiTheme="majorHAnsi" w:hAnsiTheme="majorHAnsi"/>
        </w:rPr>
      </w:pPr>
      <w:proofErr w:type="spellStart"/>
      <w:r w:rsidRPr="00611C65">
        <w:rPr>
          <w:rFonts w:asciiTheme="majorHAnsi" w:hAnsiTheme="majorHAnsi"/>
        </w:rPr>
        <w:t>Berens</w:t>
      </w:r>
      <w:proofErr w:type="spellEnd"/>
      <w:r w:rsidRPr="00611C65">
        <w:rPr>
          <w:rFonts w:asciiTheme="majorHAnsi" w:hAnsiTheme="majorHAnsi"/>
        </w:rPr>
        <w:t xml:space="preserve">, Pamela, and Wendy </w:t>
      </w:r>
      <w:proofErr w:type="spellStart"/>
      <w:r w:rsidRPr="00611C65">
        <w:rPr>
          <w:rFonts w:asciiTheme="majorHAnsi" w:hAnsiTheme="majorHAnsi"/>
        </w:rPr>
        <w:t>Brodribb</w:t>
      </w:r>
      <w:proofErr w:type="spellEnd"/>
      <w:r w:rsidRPr="00611C65">
        <w:rPr>
          <w:rFonts w:asciiTheme="majorHAnsi" w:hAnsiTheme="majorHAnsi"/>
        </w:rPr>
        <w:t xml:space="preserve">. "ABM Clinical Protocol# 20: Engorgement, Revised 2016." </w:t>
      </w:r>
      <w:r w:rsidRPr="00611C65">
        <w:rPr>
          <w:rFonts w:asciiTheme="majorHAnsi" w:hAnsiTheme="majorHAnsi"/>
          <w:i/>
          <w:iCs/>
        </w:rPr>
        <w:t>Breastfeeding Medicine</w:t>
      </w:r>
      <w:r w:rsidRPr="00611C65">
        <w:rPr>
          <w:rFonts w:asciiTheme="majorHAnsi" w:hAnsiTheme="majorHAnsi"/>
        </w:rPr>
        <w:t xml:space="preserve"> 11.4 (2016): 159-163.</w:t>
      </w:r>
    </w:p>
    <w:p w14:paraId="3533C471" w14:textId="1E03E451" w:rsidR="00AD2A3E" w:rsidRPr="00CD6854" w:rsidRDefault="00AD2A3E" w:rsidP="00CD6854">
      <w:pPr>
        <w:numPr>
          <w:ilvl w:val="0"/>
          <w:numId w:val="4"/>
        </w:numPr>
        <w:tabs>
          <w:tab w:val="left" w:pos="4320"/>
          <w:tab w:val="left" w:pos="8726"/>
          <w:tab w:val="left" w:pos="10713"/>
          <w:tab w:val="left" w:pos="12960"/>
        </w:tabs>
        <w:snapToGrid w:val="0"/>
        <w:spacing w:line="216" w:lineRule="auto"/>
        <w:rPr>
          <w:rFonts w:asciiTheme="majorHAnsi" w:hAnsiTheme="majorHAnsi"/>
        </w:rPr>
      </w:pPr>
      <w:proofErr w:type="spellStart"/>
      <w:r w:rsidRPr="00AD2A3E">
        <w:rPr>
          <w:rFonts w:asciiTheme="majorHAnsi" w:hAnsiTheme="majorHAnsi"/>
        </w:rPr>
        <w:t>Berens</w:t>
      </w:r>
      <w:proofErr w:type="spellEnd"/>
      <w:r w:rsidRPr="00AD2A3E">
        <w:rPr>
          <w:rFonts w:asciiTheme="majorHAnsi" w:hAnsiTheme="majorHAnsi"/>
        </w:rPr>
        <w:t xml:space="preserve">, Pamela, et al. "ABM Clinical Protocol# 26: Persistent pain with breastfeeding." </w:t>
      </w:r>
      <w:r w:rsidRPr="00AD2A3E">
        <w:rPr>
          <w:rFonts w:asciiTheme="majorHAnsi" w:hAnsiTheme="majorHAnsi"/>
          <w:i/>
          <w:iCs/>
        </w:rPr>
        <w:t>Breastfeeding Medicine</w:t>
      </w:r>
      <w:r w:rsidRPr="00AD2A3E">
        <w:rPr>
          <w:rFonts w:asciiTheme="majorHAnsi" w:hAnsiTheme="majorHAnsi"/>
        </w:rPr>
        <w:t xml:space="preserve"> 11.2 (2016): 46-53.</w:t>
      </w:r>
    </w:p>
    <w:p w14:paraId="7C055FB5" w14:textId="77777777" w:rsidR="00CD6854" w:rsidRPr="00CD6854" w:rsidRDefault="00CD6854" w:rsidP="00CD6854">
      <w:pPr>
        <w:numPr>
          <w:ilvl w:val="0"/>
          <w:numId w:val="4"/>
        </w:numPr>
        <w:tabs>
          <w:tab w:val="left" w:pos="4320"/>
          <w:tab w:val="left" w:pos="8726"/>
          <w:tab w:val="left" w:pos="10713"/>
          <w:tab w:val="left" w:pos="12960"/>
        </w:tabs>
        <w:snapToGrid w:val="0"/>
        <w:spacing w:line="216" w:lineRule="auto"/>
        <w:rPr>
          <w:rFonts w:asciiTheme="majorHAnsi" w:hAnsiTheme="majorHAnsi"/>
        </w:rPr>
      </w:pPr>
      <w:r w:rsidRPr="00CD6854">
        <w:rPr>
          <w:rFonts w:asciiTheme="majorHAnsi" w:hAnsiTheme="majorHAnsi"/>
        </w:rPr>
        <w:t xml:space="preserve">Blair, A., </w:t>
      </w:r>
      <w:proofErr w:type="spellStart"/>
      <w:r w:rsidRPr="00CD6854">
        <w:rPr>
          <w:rFonts w:asciiTheme="majorHAnsi" w:hAnsiTheme="majorHAnsi"/>
        </w:rPr>
        <w:t>Cadwell</w:t>
      </w:r>
      <w:proofErr w:type="spellEnd"/>
      <w:r w:rsidRPr="00CD6854">
        <w:rPr>
          <w:rFonts w:asciiTheme="majorHAnsi" w:hAnsiTheme="majorHAnsi"/>
        </w:rPr>
        <w:t>, K., Turner-</w:t>
      </w:r>
      <w:proofErr w:type="spellStart"/>
      <w:r w:rsidRPr="00CD6854">
        <w:rPr>
          <w:rFonts w:asciiTheme="majorHAnsi" w:hAnsiTheme="majorHAnsi"/>
        </w:rPr>
        <w:t>Maffei</w:t>
      </w:r>
      <w:proofErr w:type="spellEnd"/>
      <w:r w:rsidRPr="00CD6854">
        <w:rPr>
          <w:rFonts w:asciiTheme="majorHAnsi" w:hAnsiTheme="majorHAnsi"/>
        </w:rPr>
        <w:t xml:space="preserve">, C., &amp; </w:t>
      </w:r>
      <w:proofErr w:type="spellStart"/>
      <w:r w:rsidRPr="00CD6854">
        <w:rPr>
          <w:rFonts w:asciiTheme="majorHAnsi" w:hAnsiTheme="majorHAnsi"/>
        </w:rPr>
        <w:t>Brimdyr</w:t>
      </w:r>
      <w:proofErr w:type="spellEnd"/>
      <w:r w:rsidRPr="00CD6854">
        <w:rPr>
          <w:rFonts w:asciiTheme="majorHAnsi" w:hAnsiTheme="majorHAnsi"/>
        </w:rPr>
        <w:t>, K. (2003). The relationship between positioning, the breastfeeding dynamic, the latching process and pain in breastfeeding mothers with sore nipples. Breastfeeding Review, 11, 5–10.</w:t>
      </w:r>
    </w:p>
    <w:p w14:paraId="7535A5A7" w14:textId="77777777" w:rsidR="00CD6854" w:rsidRDefault="00CD6854" w:rsidP="00CD6854">
      <w:pPr>
        <w:numPr>
          <w:ilvl w:val="0"/>
          <w:numId w:val="4"/>
        </w:numPr>
        <w:tabs>
          <w:tab w:val="left" w:pos="4320"/>
          <w:tab w:val="left" w:pos="8726"/>
          <w:tab w:val="left" w:pos="10713"/>
          <w:tab w:val="left" w:pos="12960"/>
        </w:tabs>
        <w:snapToGrid w:val="0"/>
        <w:spacing w:line="216" w:lineRule="auto"/>
        <w:rPr>
          <w:rFonts w:asciiTheme="majorHAnsi" w:hAnsiTheme="majorHAnsi"/>
        </w:rPr>
      </w:pPr>
      <w:proofErr w:type="spellStart"/>
      <w:r w:rsidRPr="00CD6854">
        <w:rPr>
          <w:rFonts w:asciiTheme="majorHAnsi" w:hAnsiTheme="majorHAnsi"/>
        </w:rPr>
        <w:t>Bolman</w:t>
      </w:r>
      <w:proofErr w:type="spellEnd"/>
      <w:r w:rsidRPr="00CD6854">
        <w:rPr>
          <w:rFonts w:asciiTheme="majorHAnsi" w:hAnsiTheme="majorHAnsi"/>
        </w:rPr>
        <w:t xml:space="preserve">, Maya et al. Recapturing the Art of Therapeutic Breast Massage During Breastfeeding. Journal of Human Lactation. August 2013. 29(3). </w:t>
      </w:r>
      <w:proofErr w:type="spellStart"/>
      <w:r w:rsidRPr="00CD6854">
        <w:rPr>
          <w:rFonts w:asciiTheme="majorHAnsi" w:hAnsiTheme="majorHAnsi"/>
        </w:rPr>
        <w:t>Pp</w:t>
      </w:r>
      <w:proofErr w:type="spellEnd"/>
      <w:r w:rsidRPr="00CD6854">
        <w:rPr>
          <w:rFonts w:asciiTheme="majorHAnsi" w:hAnsiTheme="majorHAnsi"/>
        </w:rPr>
        <w:t xml:space="preserve"> 328-331.</w:t>
      </w:r>
    </w:p>
    <w:p w14:paraId="21BC0F41" w14:textId="0366FD60" w:rsidR="003A7A12" w:rsidRPr="003A7A12" w:rsidRDefault="003A7A12" w:rsidP="00CD6854">
      <w:pPr>
        <w:numPr>
          <w:ilvl w:val="0"/>
          <w:numId w:val="4"/>
        </w:numPr>
        <w:tabs>
          <w:tab w:val="left" w:pos="4320"/>
          <w:tab w:val="left" w:pos="8726"/>
          <w:tab w:val="left" w:pos="10713"/>
          <w:tab w:val="left" w:pos="12960"/>
        </w:tabs>
        <w:snapToGrid w:val="0"/>
        <w:spacing w:line="216" w:lineRule="auto"/>
        <w:rPr>
          <w:rFonts w:asciiTheme="majorHAnsi" w:hAnsiTheme="majorHAnsi"/>
        </w:rPr>
      </w:pPr>
      <w:r w:rsidRPr="003A7A12">
        <w:rPr>
          <w:rFonts w:asciiTheme="majorHAnsi" w:hAnsiTheme="majorHAnsi"/>
        </w:rPr>
        <w:t xml:space="preserve">Brent N, Rudy SJ, </w:t>
      </w:r>
      <w:proofErr w:type="spellStart"/>
      <w:r w:rsidRPr="003A7A12">
        <w:rPr>
          <w:rFonts w:asciiTheme="majorHAnsi" w:hAnsiTheme="majorHAnsi"/>
        </w:rPr>
        <w:t>Redd</w:t>
      </w:r>
      <w:proofErr w:type="spellEnd"/>
      <w:r w:rsidRPr="003A7A12">
        <w:rPr>
          <w:rFonts w:asciiTheme="majorHAnsi" w:hAnsiTheme="majorHAnsi"/>
        </w:rPr>
        <w:t xml:space="preserve"> B, Rudy TE, Roth LA. Sore nipples in breast-feeding women: a clinical tria</w:t>
      </w:r>
      <w:r>
        <w:rPr>
          <w:rFonts w:asciiTheme="majorHAnsi" w:hAnsiTheme="majorHAnsi"/>
        </w:rPr>
        <w:t xml:space="preserve">l of wound dressings </w:t>
      </w:r>
      <w:proofErr w:type="spellStart"/>
      <w:r>
        <w:rPr>
          <w:rFonts w:asciiTheme="majorHAnsi" w:hAnsiTheme="majorHAnsi"/>
        </w:rPr>
        <w:t>vs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conven-</w:t>
      </w:r>
      <w:r w:rsidRPr="003A7A12">
        <w:rPr>
          <w:rFonts w:asciiTheme="majorHAnsi" w:hAnsiTheme="majorHAnsi"/>
        </w:rPr>
        <w:t>tional</w:t>
      </w:r>
      <w:proofErr w:type="spellEnd"/>
      <w:r w:rsidRPr="003A7A12">
        <w:rPr>
          <w:rFonts w:asciiTheme="majorHAnsi" w:hAnsiTheme="majorHAnsi"/>
        </w:rPr>
        <w:t xml:space="preserve"> care. Arch </w:t>
      </w:r>
      <w:proofErr w:type="spellStart"/>
      <w:r w:rsidRPr="003A7A12">
        <w:rPr>
          <w:rFonts w:asciiTheme="majorHAnsi" w:hAnsiTheme="majorHAnsi"/>
        </w:rPr>
        <w:t>Pediatr</w:t>
      </w:r>
      <w:proofErr w:type="spellEnd"/>
      <w:r w:rsidRPr="003A7A12">
        <w:rPr>
          <w:rFonts w:asciiTheme="majorHAnsi" w:hAnsiTheme="majorHAnsi"/>
        </w:rPr>
        <w:t xml:space="preserve"> </w:t>
      </w:r>
      <w:proofErr w:type="spellStart"/>
      <w:r w:rsidRPr="003A7A12">
        <w:rPr>
          <w:rFonts w:asciiTheme="majorHAnsi" w:hAnsiTheme="majorHAnsi"/>
        </w:rPr>
        <w:t>Adolesc</w:t>
      </w:r>
      <w:proofErr w:type="spellEnd"/>
      <w:r w:rsidRPr="003A7A12">
        <w:rPr>
          <w:rFonts w:asciiTheme="majorHAnsi" w:hAnsiTheme="majorHAnsi"/>
        </w:rPr>
        <w:t xml:space="preserve"> Med. Nov</w:t>
      </w:r>
      <w:proofErr w:type="gramStart"/>
      <w:r w:rsidRPr="003A7A12">
        <w:rPr>
          <w:rFonts w:asciiTheme="majorHAnsi" w:hAnsiTheme="majorHAnsi"/>
        </w:rPr>
        <w:t>;152</w:t>
      </w:r>
      <w:proofErr w:type="gramEnd"/>
      <w:r w:rsidRPr="003A7A12">
        <w:rPr>
          <w:rFonts w:asciiTheme="majorHAnsi" w:hAnsiTheme="majorHAnsi"/>
        </w:rPr>
        <w:t xml:space="preserve">(11):1077-82. 1998. </w:t>
      </w:r>
    </w:p>
    <w:p w14:paraId="2620DE19" w14:textId="77777777" w:rsidR="002F2FE9" w:rsidRPr="00CD6854" w:rsidRDefault="002F2FE9" w:rsidP="00CD6854">
      <w:pPr>
        <w:numPr>
          <w:ilvl w:val="0"/>
          <w:numId w:val="4"/>
        </w:numPr>
        <w:tabs>
          <w:tab w:val="left" w:pos="4320"/>
          <w:tab w:val="left" w:pos="8726"/>
          <w:tab w:val="left" w:pos="10713"/>
          <w:tab w:val="left" w:pos="12960"/>
        </w:tabs>
        <w:snapToGrid w:val="0"/>
        <w:spacing w:line="216" w:lineRule="auto"/>
        <w:rPr>
          <w:rFonts w:asciiTheme="majorHAnsi" w:hAnsiTheme="majorHAnsi"/>
        </w:rPr>
      </w:pPr>
      <w:r w:rsidRPr="002F2FE9">
        <w:rPr>
          <w:rFonts w:asciiTheme="majorHAnsi" w:hAnsiTheme="majorHAnsi"/>
        </w:rPr>
        <w:t>Buck, Miranda L</w:t>
      </w:r>
      <w:proofErr w:type="gramStart"/>
      <w:r w:rsidRPr="002F2FE9">
        <w:rPr>
          <w:rFonts w:asciiTheme="majorHAnsi" w:hAnsiTheme="majorHAnsi"/>
        </w:rPr>
        <w:t>;</w:t>
      </w:r>
      <w:proofErr w:type="gramEnd"/>
      <w:r w:rsidRPr="002F2FE9">
        <w:rPr>
          <w:rFonts w:asciiTheme="majorHAnsi" w:hAnsiTheme="majorHAnsi"/>
        </w:rPr>
        <w:t xml:space="preserve"> </w:t>
      </w:r>
      <w:proofErr w:type="spellStart"/>
      <w:r w:rsidRPr="002F2FE9">
        <w:rPr>
          <w:rFonts w:asciiTheme="majorHAnsi" w:hAnsiTheme="majorHAnsi"/>
        </w:rPr>
        <w:t>Eckereder</w:t>
      </w:r>
      <w:proofErr w:type="spellEnd"/>
      <w:r w:rsidRPr="002F2FE9">
        <w:rPr>
          <w:rFonts w:asciiTheme="majorHAnsi" w:hAnsiTheme="majorHAnsi"/>
        </w:rPr>
        <w:t xml:space="preserve">, Gabi and Amir, Lisa H. Low level laser therapy for breastfeeding problems [online]. </w:t>
      </w:r>
      <w:r w:rsidRPr="002F2FE9">
        <w:rPr>
          <w:rFonts w:asciiTheme="majorHAnsi" w:hAnsiTheme="majorHAnsi"/>
          <w:u w:val="single"/>
        </w:rPr>
        <w:t>Breastfeeding Review</w:t>
      </w:r>
      <w:r w:rsidRPr="002F2FE9">
        <w:rPr>
          <w:rFonts w:asciiTheme="majorHAnsi" w:hAnsiTheme="majorHAnsi"/>
        </w:rPr>
        <w:t xml:space="preserve">, Vol. 24, No. 2, Jul 2016: 27-31. Availability: </w:t>
      </w:r>
      <w:r w:rsidRPr="002F2FE9">
        <w:rPr>
          <w:rFonts w:asciiTheme="majorHAnsi" w:hAnsiTheme="majorHAnsi"/>
          <w:u w:val="single"/>
        </w:rPr>
        <w:t>&lt;http://search.informit.com.au/documentSummary</w:t>
      </w:r>
      <w:proofErr w:type="gramStart"/>
      <w:r w:rsidRPr="002F2FE9">
        <w:rPr>
          <w:rFonts w:asciiTheme="majorHAnsi" w:hAnsiTheme="majorHAnsi"/>
          <w:u w:val="single"/>
        </w:rPr>
        <w:t>;dn</w:t>
      </w:r>
      <w:proofErr w:type="gramEnd"/>
      <w:r w:rsidRPr="002F2FE9">
        <w:rPr>
          <w:rFonts w:asciiTheme="majorHAnsi" w:hAnsiTheme="majorHAnsi"/>
          <w:u w:val="single"/>
        </w:rPr>
        <w:t xml:space="preserve">=268108267659837;res=IELAPA&gt; </w:t>
      </w:r>
      <w:r>
        <w:rPr>
          <w:rFonts w:asciiTheme="majorHAnsi" w:hAnsiTheme="majorHAnsi"/>
        </w:rPr>
        <w:t xml:space="preserve">ISSN: 0729-2759. </w:t>
      </w:r>
    </w:p>
    <w:p w14:paraId="55F5243F" w14:textId="77777777" w:rsidR="00CD6854" w:rsidRDefault="00CD6854" w:rsidP="00CD6854">
      <w:pPr>
        <w:numPr>
          <w:ilvl w:val="0"/>
          <w:numId w:val="4"/>
        </w:numPr>
        <w:tabs>
          <w:tab w:val="left" w:pos="4320"/>
          <w:tab w:val="left" w:pos="8726"/>
          <w:tab w:val="left" w:pos="10713"/>
          <w:tab w:val="left" w:pos="12960"/>
        </w:tabs>
        <w:snapToGrid w:val="0"/>
        <w:spacing w:line="216" w:lineRule="auto"/>
        <w:rPr>
          <w:rFonts w:asciiTheme="majorHAnsi" w:hAnsiTheme="majorHAnsi"/>
        </w:rPr>
      </w:pPr>
      <w:proofErr w:type="spellStart"/>
      <w:r w:rsidRPr="00CD6854">
        <w:rPr>
          <w:rFonts w:asciiTheme="majorHAnsi" w:hAnsiTheme="majorHAnsi"/>
        </w:rPr>
        <w:t>Buryk</w:t>
      </w:r>
      <w:proofErr w:type="spellEnd"/>
      <w:r w:rsidRPr="00CD6854">
        <w:rPr>
          <w:rFonts w:asciiTheme="majorHAnsi" w:hAnsiTheme="majorHAnsi"/>
        </w:rPr>
        <w:t xml:space="preserve">, M., Bloom, D., &amp; </w:t>
      </w:r>
      <w:proofErr w:type="spellStart"/>
      <w:r w:rsidRPr="00CD6854">
        <w:rPr>
          <w:rFonts w:asciiTheme="majorHAnsi" w:hAnsiTheme="majorHAnsi"/>
        </w:rPr>
        <w:t>Shope</w:t>
      </w:r>
      <w:proofErr w:type="spellEnd"/>
      <w:r w:rsidRPr="00CD6854">
        <w:rPr>
          <w:rFonts w:asciiTheme="majorHAnsi" w:hAnsiTheme="majorHAnsi"/>
        </w:rPr>
        <w:t xml:space="preserve">, T. (2011). Efficacy of neonatal release of </w:t>
      </w:r>
      <w:proofErr w:type="spellStart"/>
      <w:r w:rsidRPr="00CD6854">
        <w:rPr>
          <w:rFonts w:asciiTheme="majorHAnsi" w:hAnsiTheme="majorHAnsi"/>
        </w:rPr>
        <w:t>ankyloglossia</w:t>
      </w:r>
      <w:proofErr w:type="spellEnd"/>
      <w:r w:rsidRPr="00CD6854">
        <w:rPr>
          <w:rFonts w:asciiTheme="majorHAnsi" w:hAnsiTheme="majorHAnsi"/>
        </w:rPr>
        <w:t>: A randomized trial. Pediatrics, 128, 280–288.</w:t>
      </w:r>
    </w:p>
    <w:p w14:paraId="708D54DB" w14:textId="7DB21569" w:rsidR="003A7A12" w:rsidRPr="00E2126A" w:rsidRDefault="003A7A12" w:rsidP="00CD6854">
      <w:pPr>
        <w:numPr>
          <w:ilvl w:val="0"/>
          <w:numId w:val="4"/>
        </w:numPr>
        <w:tabs>
          <w:tab w:val="left" w:pos="4320"/>
          <w:tab w:val="left" w:pos="8726"/>
          <w:tab w:val="left" w:pos="10713"/>
          <w:tab w:val="left" w:pos="12960"/>
        </w:tabs>
        <w:snapToGrid w:val="0"/>
        <w:spacing w:line="216" w:lineRule="auto"/>
        <w:rPr>
          <w:rFonts w:asciiTheme="majorHAnsi" w:hAnsiTheme="majorHAnsi"/>
        </w:rPr>
      </w:pPr>
      <w:proofErr w:type="spellStart"/>
      <w:r w:rsidRPr="003A7A12">
        <w:rPr>
          <w:rFonts w:asciiTheme="majorHAnsi" w:hAnsiTheme="majorHAnsi"/>
        </w:rPr>
        <w:t>Ca</w:t>
      </w:r>
      <w:r w:rsidR="00E2126A">
        <w:rPr>
          <w:rFonts w:asciiTheme="majorHAnsi" w:hAnsiTheme="majorHAnsi"/>
        </w:rPr>
        <w:t>dwell</w:t>
      </w:r>
      <w:proofErr w:type="spellEnd"/>
      <w:r w:rsidR="00E2126A">
        <w:rPr>
          <w:rFonts w:asciiTheme="majorHAnsi" w:hAnsiTheme="majorHAnsi"/>
        </w:rPr>
        <w:t xml:space="preserve"> K, Turner-</w:t>
      </w:r>
      <w:proofErr w:type="spellStart"/>
      <w:r w:rsidR="00E2126A">
        <w:rPr>
          <w:rFonts w:asciiTheme="majorHAnsi" w:hAnsiTheme="majorHAnsi"/>
        </w:rPr>
        <w:t>Maff</w:t>
      </w:r>
      <w:r w:rsidRPr="003A7A12">
        <w:rPr>
          <w:rFonts w:asciiTheme="majorHAnsi" w:hAnsiTheme="majorHAnsi"/>
        </w:rPr>
        <w:t>ei</w:t>
      </w:r>
      <w:proofErr w:type="spellEnd"/>
      <w:r w:rsidRPr="003A7A12">
        <w:rPr>
          <w:rFonts w:asciiTheme="majorHAnsi" w:hAnsiTheme="majorHAnsi"/>
        </w:rPr>
        <w:t xml:space="preserve"> C, Blair A, </w:t>
      </w:r>
      <w:proofErr w:type="spellStart"/>
      <w:r w:rsidRPr="003A7A12">
        <w:rPr>
          <w:rFonts w:asciiTheme="majorHAnsi" w:hAnsiTheme="majorHAnsi"/>
        </w:rPr>
        <w:t>Brimdyr</w:t>
      </w:r>
      <w:proofErr w:type="spellEnd"/>
      <w:r w:rsidRPr="003A7A12">
        <w:rPr>
          <w:rFonts w:asciiTheme="majorHAnsi" w:hAnsiTheme="majorHAnsi"/>
        </w:rPr>
        <w:t xml:space="preserve"> K, </w:t>
      </w:r>
      <w:proofErr w:type="spellStart"/>
      <w:r w:rsidRPr="003A7A12">
        <w:rPr>
          <w:rFonts w:asciiTheme="majorHAnsi" w:hAnsiTheme="majorHAnsi"/>
        </w:rPr>
        <w:t>Maja</w:t>
      </w:r>
      <w:proofErr w:type="spellEnd"/>
      <w:r w:rsidRPr="003A7A12">
        <w:rPr>
          <w:rFonts w:asciiTheme="majorHAnsi" w:hAnsiTheme="majorHAnsi"/>
        </w:rPr>
        <w:t xml:space="preserve"> </w:t>
      </w:r>
      <w:proofErr w:type="spellStart"/>
      <w:r w:rsidRPr="003A7A12">
        <w:rPr>
          <w:rFonts w:asciiTheme="majorHAnsi" w:hAnsiTheme="majorHAnsi"/>
        </w:rPr>
        <w:t>McInerney</w:t>
      </w:r>
      <w:proofErr w:type="spellEnd"/>
      <w:r w:rsidRPr="003A7A12">
        <w:rPr>
          <w:rFonts w:asciiTheme="majorHAnsi" w:hAnsiTheme="majorHAnsi"/>
        </w:rPr>
        <w:t xml:space="preserve"> Z. Pain reduction and treatment of sore nipples in nursing mothers. J </w:t>
      </w:r>
      <w:proofErr w:type="spellStart"/>
      <w:r w:rsidRPr="003A7A12">
        <w:rPr>
          <w:rFonts w:asciiTheme="majorHAnsi" w:hAnsiTheme="majorHAnsi"/>
        </w:rPr>
        <w:t>Perinat</w:t>
      </w:r>
      <w:proofErr w:type="spellEnd"/>
      <w:r w:rsidRPr="003A7A12">
        <w:rPr>
          <w:rFonts w:asciiTheme="majorHAnsi" w:hAnsiTheme="majorHAnsi"/>
        </w:rPr>
        <w:t xml:space="preserve"> Educ. Winter</w:t>
      </w:r>
      <w:proofErr w:type="gramStart"/>
      <w:r w:rsidRPr="003A7A12">
        <w:rPr>
          <w:rFonts w:asciiTheme="majorHAnsi" w:hAnsiTheme="majorHAnsi"/>
        </w:rPr>
        <w:t>;13</w:t>
      </w:r>
      <w:proofErr w:type="gramEnd"/>
      <w:r w:rsidRPr="003A7A12">
        <w:rPr>
          <w:rFonts w:asciiTheme="majorHAnsi" w:hAnsiTheme="majorHAnsi"/>
        </w:rPr>
        <w:t xml:space="preserve">(1):29-35. 2004. </w:t>
      </w:r>
    </w:p>
    <w:p w14:paraId="387C6372" w14:textId="77777777" w:rsidR="00CD6854" w:rsidRPr="00CD6854" w:rsidRDefault="00CD6854" w:rsidP="00CD6854">
      <w:pPr>
        <w:numPr>
          <w:ilvl w:val="0"/>
          <w:numId w:val="4"/>
        </w:numPr>
        <w:tabs>
          <w:tab w:val="left" w:pos="4320"/>
          <w:tab w:val="left" w:pos="8726"/>
          <w:tab w:val="left" w:pos="10713"/>
          <w:tab w:val="left" w:pos="12960"/>
        </w:tabs>
        <w:snapToGrid w:val="0"/>
        <w:spacing w:line="216" w:lineRule="auto"/>
        <w:rPr>
          <w:rFonts w:asciiTheme="majorHAnsi" w:hAnsiTheme="majorHAnsi"/>
        </w:rPr>
      </w:pPr>
      <w:r w:rsidRPr="00CD6854">
        <w:rPr>
          <w:rFonts w:asciiTheme="majorHAnsi" w:hAnsiTheme="majorHAnsi"/>
        </w:rPr>
        <w:t xml:space="preserve">Centers for Disease Control and Prevention. </w:t>
      </w:r>
      <w:proofErr w:type="spellStart"/>
      <w:r w:rsidRPr="00CD6854">
        <w:rPr>
          <w:rFonts w:asciiTheme="majorHAnsi" w:hAnsiTheme="majorHAnsi"/>
        </w:rPr>
        <w:t>Listeriosis</w:t>
      </w:r>
      <w:proofErr w:type="spellEnd"/>
      <w:r w:rsidRPr="00CD6854">
        <w:rPr>
          <w:rFonts w:asciiTheme="majorHAnsi" w:hAnsiTheme="majorHAnsi"/>
        </w:rPr>
        <w:t xml:space="preserve">. Available from: </w:t>
      </w:r>
      <w:hyperlink r:id="rId6" w:history="1">
        <w:r w:rsidRPr="00CD6854">
          <w:rPr>
            <w:rStyle w:val="Hyperlink"/>
            <w:rFonts w:asciiTheme="majorHAnsi" w:hAnsiTheme="majorHAnsi"/>
          </w:rPr>
          <w:t>www.cdc.gov/listeria/index.html</w:t>
        </w:r>
      </w:hyperlink>
      <w:r w:rsidRPr="00CD6854">
        <w:rPr>
          <w:rFonts w:asciiTheme="majorHAnsi" w:hAnsiTheme="majorHAnsi"/>
        </w:rPr>
        <w:t>. Accessed 12/3/2013.</w:t>
      </w:r>
    </w:p>
    <w:p w14:paraId="16FFEF19" w14:textId="77777777" w:rsidR="00CD6854" w:rsidRPr="00CD6854" w:rsidRDefault="00CD6854" w:rsidP="00CD6854">
      <w:pPr>
        <w:numPr>
          <w:ilvl w:val="0"/>
          <w:numId w:val="4"/>
        </w:numPr>
        <w:tabs>
          <w:tab w:val="left" w:pos="4320"/>
          <w:tab w:val="left" w:pos="8726"/>
          <w:tab w:val="left" w:pos="10713"/>
          <w:tab w:val="left" w:pos="12960"/>
        </w:tabs>
        <w:snapToGrid w:val="0"/>
        <w:spacing w:line="216" w:lineRule="auto"/>
        <w:rPr>
          <w:rFonts w:asciiTheme="majorHAnsi" w:hAnsiTheme="majorHAnsi"/>
        </w:rPr>
      </w:pPr>
      <w:r w:rsidRPr="00CD6854">
        <w:rPr>
          <w:rFonts w:asciiTheme="majorHAnsi" w:hAnsiTheme="majorHAnsi"/>
        </w:rPr>
        <w:t>Chapman, Donna. Evaluating the Evidence: Is There an Effective Treatment for Breast Engorgement. Journal of Human Lactation. February 2011. 27(1). Pp. 82-83.</w:t>
      </w:r>
    </w:p>
    <w:p w14:paraId="73844E06" w14:textId="77777777" w:rsidR="00CD6854" w:rsidRDefault="00CD6854" w:rsidP="00CD6854">
      <w:pPr>
        <w:numPr>
          <w:ilvl w:val="0"/>
          <w:numId w:val="4"/>
        </w:numPr>
        <w:tabs>
          <w:tab w:val="left" w:pos="4320"/>
          <w:tab w:val="left" w:pos="8726"/>
          <w:tab w:val="left" w:pos="10713"/>
          <w:tab w:val="left" w:pos="12960"/>
        </w:tabs>
        <w:snapToGrid w:val="0"/>
        <w:spacing w:line="216" w:lineRule="auto"/>
        <w:rPr>
          <w:rFonts w:asciiTheme="majorHAnsi" w:hAnsiTheme="majorHAnsi"/>
        </w:rPr>
      </w:pPr>
      <w:r w:rsidRPr="00CD6854">
        <w:rPr>
          <w:rFonts w:asciiTheme="majorHAnsi" w:hAnsiTheme="majorHAnsi"/>
        </w:rPr>
        <w:t xml:space="preserve">Chiu, Jin-Yu et al. Effects of </w:t>
      </w:r>
      <w:proofErr w:type="spellStart"/>
      <w:r w:rsidRPr="00CD6854">
        <w:rPr>
          <w:rFonts w:asciiTheme="majorHAnsi" w:hAnsiTheme="majorHAnsi"/>
        </w:rPr>
        <w:t>Gua-Sha</w:t>
      </w:r>
      <w:proofErr w:type="spellEnd"/>
      <w:r w:rsidRPr="00CD6854">
        <w:rPr>
          <w:rFonts w:asciiTheme="majorHAnsi" w:hAnsiTheme="majorHAnsi"/>
        </w:rPr>
        <w:t xml:space="preserve"> Therapy on Breast Engorgement: A Randomized Controlled Trial. Journal of Nursing Research. March 2010. 18(1). </w:t>
      </w:r>
      <w:proofErr w:type="spellStart"/>
      <w:r w:rsidRPr="00CD6854">
        <w:rPr>
          <w:rFonts w:asciiTheme="majorHAnsi" w:hAnsiTheme="majorHAnsi"/>
        </w:rPr>
        <w:t>Pp</w:t>
      </w:r>
      <w:proofErr w:type="spellEnd"/>
      <w:r w:rsidRPr="00CD6854">
        <w:rPr>
          <w:rFonts w:asciiTheme="majorHAnsi" w:hAnsiTheme="majorHAnsi"/>
        </w:rPr>
        <w:t xml:space="preserve"> 1-10.</w:t>
      </w:r>
    </w:p>
    <w:p w14:paraId="35B22202" w14:textId="77777777" w:rsidR="002F2FE9" w:rsidRPr="00CD6854" w:rsidRDefault="002F2FE9" w:rsidP="00CD6854">
      <w:pPr>
        <w:numPr>
          <w:ilvl w:val="0"/>
          <w:numId w:val="4"/>
        </w:numPr>
        <w:tabs>
          <w:tab w:val="left" w:pos="4320"/>
          <w:tab w:val="left" w:pos="8726"/>
          <w:tab w:val="left" w:pos="10713"/>
          <w:tab w:val="left" w:pos="12960"/>
        </w:tabs>
        <w:snapToGrid w:val="0"/>
        <w:spacing w:line="216" w:lineRule="auto"/>
        <w:rPr>
          <w:rFonts w:asciiTheme="majorHAnsi" w:hAnsiTheme="majorHAnsi"/>
        </w:rPr>
      </w:pPr>
      <w:r w:rsidRPr="002F2FE9">
        <w:rPr>
          <w:rFonts w:asciiTheme="majorHAnsi" w:hAnsiTheme="majorHAnsi"/>
        </w:rPr>
        <w:t xml:space="preserve">Coca, Kelly Pereira, et al. "Efficacy of Low-Level Laser Therapy in Relieving Nipple Pain in Breastfeeding Women: A Triple-Blind, Randomized, Controlled Trial." </w:t>
      </w:r>
      <w:r w:rsidRPr="002F2FE9">
        <w:rPr>
          <w:rFonts w:asciiTheme="majorHAnsi" w:hAnsiTheme="majorHAnsi"/>
          <w:i/>
          <w:iCs/>
        </w:rPr>
        <w:t>Pain Management Nursing</w:t>
      </w:r>
      <w:r w:rsidRPr="002F2FE9">
        <w:rPr>
          <w:rFonts w:asciiTheme="majorHAnsi" w:hAnsiTheme="majorHAnsi"/>
        </w:rPr>
        <w:t xml:space="preserve"> 17.4 (2016): 281-289.</w:t>
      </w:r>
    </w:p>
    <w:p w14:paraId="0DCF7AE0" w14:textId="77777777" w:rsidR="00CD6854" w:rsidRDefault="00CD6854" w:rsidP="00CD6854">
      <w:pPr>
        <w:numPr>
          <w:ilvl w:val="0"/>
          <w:numId w:val="4"/>
        </w:numPr>
        <w:tabs>
          <w:tab w:val="left" w:pos="4320"/>
          <w:tab w:val="left" w:pos="8726"/>
          <w:tab w:val="left" w:pos="10713"/>
          <w:tab w:val="left" w:pos="12960"/>
        </w:tabs>
        <w:snapToGrid w:val="0"/>
        <w:spacing w:line="216" w:lineRule="auto"/>
        <w:rPr>
          <w:rFonts w:asciiTheme="majorHAnsi" w:hAnsiTheme="majorHAnsi"/>
        </w:rPr>
      </w:pPr>
      <w:proofErr w:type="spellStart"/>
      <w:r w:rsidRPr="00CD6854">
        <w:rPr>
          <w:rFonts w:asciiTheme="majorHAnsi" w:hAnsiTheme="majorHAnsi"/>
        </w:rPr>
        <w:t>Darmangeat</w:t>
      </w:r>
      <w:proofErr w:type="spellEnd"/>
      <w:r w:rsidRPr="00CD6854">
        <w:rPr>
          <w:rFonts w:asciiTheme="majorHAnsi" w:hAnsiTheme="majorHAnsi"/>
        </w:rPr>
        <w:t>, V. (2011). The frequency and resolution of nipple pain when latch is improved in a private practice. Clinical Lactation, 2(3), 22–24.</w:t>
      </w:r>
    </w:p>
    <w:p w14:paraId="787699C8" w14:textId="77777777" w:rsidR="00E2126A" w:rsidRPr="00E2126A" w:rsidRDefault="00E2126A" w:rsidP="00E2126A">
      <w:pPr>
        <w:numPr>
          <w:ilvl w:val="0"/>
          <w:numId w:val="4"/>
        </w:numPr>
        <w:tabs>
          <w:tab w:val="left" w:pos="4320"/>
          <w:tab w:val="left" w:pos="8726"/>
          <w:tab w:val="left" w:pos="10713"/>
          <w:tab w:val="left" w:pos="12960"/>
        </w:tabs>
        <w:snapToGrid w:val="0"/>
        <w:spacing w:line="216" w:lineRule="auto"/>
        <w:rPr>
          <w:rFonts w:asciiTheme="majorHAnsi" w:hAnsiTheme="majorHAnsi"/>
        </w:rPr>
      </w:pPr>
      <w:r w:rsidRPr="00E2126A">
        <w:rPr>
          <w:rFonts w:asciiTheme="majorHAnsi" w:hAnsiTheme="majorHAnsi"/>
        </w:rPr>
        <w:t xml:space="preserve">Dennis CL, Jackson K, Watson J. Interventions for treating painful nipples among breastfeeding women. Cochrane Database </w:t>
      </w:r>
      <w:proofErr w:type="spellStart"/>
      <w:r w:rsidRPr="00E2126A">
        <w:rPr>
          <w:rFonts w:asciiTheme="majorHAnsi" w:hAnsiTheme="majorHAnsi"/>
        </w:rPr>
        <w:t>Syst</w:t>
      </w:r>
      <w:proofErr w:type="spellEnd"/>
      <w:r w:rsidRPr="00E2126A">
        <w:rPr>
          <w:rFonts w:asciiTheme="majorHAnsi" w:hAnsiTheme="majorHAnsi"/>
        </w:rPr>
        <w:t xml:space="preserve"> Rev. Dec 15;(12). 2014. </w:t>
      </w:r>
    </w:p>
    <w:p w14:paraId="78F67A13" w14:textId="77777777" w:rsidR="00E2126A" w:rsidRPr="00E2126A" w:rsidRDefault="00E2126A" w:rsidP="00E2126A">
      <w:pPr>
        <w:numPr>
          <w:ilvl w:val="0"/>
          <w:numId w:val="4"/>
        </w:numPr>
        <w:tabs>
          <w:tab w:val="left" w:pos="4320"/>
          <w:tab w:val="left" w:pos="8726"/>
          <w:tab w:val="left" w:pos="10713"/>
          <w:tab w:val="left" w:pos="12960"/>
        </w:tabs>
        <w:snapToGrid w:val="0"/>
        <w:spacing w:line="216" w:lineRule="auto"/>
        <w:rPr>
          <w:rFonts w:asciiTheme="majorHAnsi" w:hAnsiTheme="majorHAnsi"/>
        </w:rPr>
      </w:pPr>
      <w:r w:rsidRPr="00E2126A">
        <w:rPr>
          <w:rFonts w:asciiTheme="majorHAnsi" w:hAnsiTheme="majorHAnsi"/>
        </w:rPr>
        <w:t xml:space="preserve">Dennis CL, </w:t>
      </w:r>
      <w:proofErr w:type="spellStart"/>
      <w:r w:rsidRPr="00E2126A">
        <w:rPr>
          <w:rFonts w:asciiTheme="majorHAnsi" w:hAnsiTheme="majorHAnsi"/>
        </w:rPr>
        <w:t>Schottle</w:t>
      </w:r>
      <w:proofErr w:type="spellEnd"/>
      <w:r w:rsidRPr="00E2126A">
        <w:rPr>
          <w:rFonts w:asciiTheme="majorHAnsi" w:hAnsiTheme="majorHAnsi"/>
        </w:rPr>
        <w:t xml:space="preserve"> N, </w:t>
      </w:r>
      <w:proofErr w:type="spellStart"/>
      <w:r w:rsidRPr="00E2126A">
        <w:rPr>
          <w:rFonts w:asciiTheme="majorHAnsi" w:hAnsiTheme="majorHAnsi"/>
        </w:rPr>
        <w:t>Hodnett</w:t>
      </w:r>
      <w:proofErr w:type="spellEnd"/>
      <w:r w:rsidRPr="00E2126A">
        <w:rPr>
          <w:rFonts w:asciiTheme="majorHAnsi" w:hAnsiTheme="majorHAnsi"/>
        </w:rPr>
        <w:t xml:space="preserve"> E, McQueen K. An all-purpose nipple ointment versus lanolin in treating painful damaged nipples in breastfeeding women: a randomized controlled trial. Breastfeed Med. Dec</w:t>
      </w:r>
      <w:proofErr w:type="gramStart"/>
      <w:r w:rsidRPr="00E2126A">
        <w:rPr>
          <w:rFonts w:asciiTheme="majorHAnsi" w:hAnsiTheme="majorHAnsi"/>
        </w:rPr>
        <w:t>;7</w:t>
      </w:r>
      <w:proofErr w:type="gramEnd"/>
      <w:r w:rsidRPr="00E2126A">
        <w:rPr>
          <w:rFonts w:asciiTheme="majorHAnsi" w:hAnsiTheme="majorHAnsi"/>
        </w:rPr>
        <w:t xml:space="preserve">(6):473-9. 2012. </w:t>
      </w:r>
    </w:p>
    <w:p w14:paraId="1035BBE9" w14:textId="505036B9" w:rsidR="00E2126A" w:rsidRDefault="00E2126A" w:rsidP="00CD6854">
      <w:pPr>
        <w:numPr>
          <w:ilvl w:val="0"/>
          <w:numId w:val="4"/>
        </w:numPr>
        <w:tabs>
          <w:tab w:val="left" w:pos="4320"/>
          <w:tab w:val="left" w:pos="8726"/>
          <w:tab w:val="left" w:pos="10713"/>
          <w:tab w:val="left" w:pos="12960"/>
        </w:tabs>
        <w:snapToGrid w:val="0"/>
        <w:spacing w:line="216" w:lineRule="auto"/>
        <w:rPr>
          <w:rFonts w:asciiTheme="majorHAnsi" w:hAnsiTheme="majorHAnsi"/>
        </w:rPr>
      </w:pPr>
      <w:r w:rsidRPr="00E2126A">
        <w:rPr>
          <w:rFonts w:asciiTheme="majorHAnsi" w:hAnsiTheme="majorHAnsi"/>
        </w:rPr>
        <w:t xml:space="preserve">Dodd V, Chalmers C. Comparing the use of hydrogel dressings to lanolin ointment with lactating mothers. J </w:t>
      </w:r>
      <w:proofErr w:type="spellStart"/>
      <w:r w:rsidRPr="00E2126A">
        <w:rPr>
          <w:rFonts w:asciiTheme="majorHAnsi" w:hAnsiTheme="majorHAnsi"/>
        </w:rPr>
        <w:t>Obstet</w:t>
      </w:r>
      <w:proofErr w:type="spellEnd"/>
      <w:r w:rsidRPr="00E2126A">
        <w:rPr>
          <w:rFonts w:asciiTheme="majorHAnsi" w:hAnsiTheme="majorHAnsi"/>
        </w:rPr>
        <w:t xml:space="preserve"> </w:t>
      </w:r>
      <w:proofErr w:type="spellStart"/>
      <w:r w:rsidRPr="00E2126A">
        <w:rPr>
          <w:rFonts w:asciiTheme="majorHAnsi" w:hAnsiTheme="majorHAnsi"/>
        </w:rPr>
        <w:t>Gynecol</w:t>
      </w:r>
      <w:proofErr w:type="spellEnd"/>
      <w:r w:rsidRPr="00E2126A">
        <w:rPr>
          <w:rFonts w:asciiTheme="majorHAnsi" w:hAnsiTheme="majorHAnsi"/>
        </w:rPr>
        <w:t xml:space="preserve"> Neo- natal </w:t>
      </w:r>
      <w:proofErr w:type="spellStart"/>
      <w:r w:rsidRPr="00E2126A">
        <w:rPr>
          <w:rFonts w:asciiTheme="majorHAnsi" w:hAnsiTheme="majorHAnsi"/>
        </w:rPr>
        <w:t>Nurs</w:t>
      </w:r>
      <w:proofErr w:type="spellEnd"/>
      <w:r w:rsidRPr="00E2126A">
        <w:rPr>
          <w:rFonts w:asciiTheme="majorHAnsi" w:hAnsiTheme="majorHAnsi"/>
        </w:rPr>
        <w:t>. Jul-Aug</w:t>
      </w:r>
      <w:proofErr w:type="gramStart"/>
      <w:r w:rsidRPr="00E2126A">
        <w:rPr>
          <w:rFonts w:asciiTheme="majorHAnsi" w:hAnsiTheme="majorHAnsi"/>
        </w:rPr>
        <w:t>;32</w:t>
      </w:r>
      <w:proofErr w:type="gramEnd"/>
      <w:r w:rsidRPr="00E2126A">
        <w:rPr>
          <w:rFonts w:asciiTheme="majorHAnsi" w:hAnsiTheme="majorHAnsi"/>
        </w:rPr>
        <w:t xml:space="preserve">(4):486-94. 2003. </w:t>
      </w:r>
    </w:p>
    <w:p w14:paraId="0F96099D" w14:textId="7D5B30C3" w:rsidR="00E2126A" w:rsidRPr="00E2126A" w:rsidRDefault="00E2126A" w:rsidP="00CD6854">
      <w:pPr>
        <w:numPr>
          <w:ilvl w:val="0"/>
          <w:numId w:val="4"/>
        </w:numPr>
        <w:tabs>
          <w:tab w:val="left" w:pos="4320"/>
          <w:tab w:val="left" w:pos="8726"/>
          <w:tab w:val="left" w:pos="10713"/>
          <w:tab w:val="left" w:pos="12960"/>
        </w:tabs>
        <w:snapToGrid w:val="0"/>
        <w:spacing w:line="216" w:lineRule="auto"/>
        <w:rPr>
          <w:rFonts w:asciiTheme="majorHAnsi" w:hAnsiTheme="majorHAnsi"/>
        </w:rPr>
      </w:pPr>
      <w:r w:rsidRPr="00E2126A">
        <w:rPr>
          <w:rFonts w:asciiTheme="majorHAnsi" w:hAnsiTheme="majorHAnsi"/>
        </w:rPr>
        <w:t xml:space="preserve">Harrison D, </w:t>
      </w:r>
      <w:proofErr w:type="spellStart"/>
      <w:r w:rsidRPr="00E2126A">
        <w:rPr>
          <w:rFonts w:asciiTheme="majorHAnsi" w:hAnsiTheme="majorHAnsi"/>
        </w:rPr>
        <w:t>Reszel</w:t>
      </w:r>
      <w:proofErr w:type="spellEnd"/>
      <w:r w:rsidRPr="00E2126A">
        <w:rPr>
          <w:rFonts w:asciiTheme="majorHAnsi" w:hAnsiTheme="majorHAnsi"/>
        </w:rPr>
        <w:t xml:space="preserve"> J, </w:t>
      </w:r>
      <w:proofErr w:type="spellStart"/>
      <w:r w:rsidRPr="00E2126A">
        <w:rPr>
          <w:rFonts w:asciiTheme="majorHAnsi" w:hAnsiTheme="majorHAnsi"/>
        </w:rPr>
        <w:t>Bueno</w:t>
      </w:r>
      <w:proofErr w:type="spellEnd"/>
      <w:r w:rsidRPr="00E2126A">
        <w:rPr>
          <w:rFonts w:asciiTheme="majorHAnsi" w:hAnsiTheme="majorHAnsi"/>
        </w:rPr>
        <w:t xml:space="preserve"> M, Sampson M, Shah VS, </w:t>
      </w:r>
      <w:proofErr w:type="spellStart"/>
      <w:r w:rsidRPr="00E2126A">
        <w:rPr>
          <w:rFonts w:asciiTheme="majorHAnsi" w:hAnsiTheme="majorHAnsi"/>
        </w:rPr>
        <w:t>Taddio</w:t>
      </w:r>
      <w:proofErr w:type="spellEnd"/>
      <w:r w:rsidRPr="00E2126A">
        <w:rPr>
          <w:rFonts w:asciiTheme="majorHAnsi" w:hAnsiTheme="majorHAnsi"/>
        </w:rPr>
        <w:t xml:space="preserve"> A, </w:t>
      </w:r>
      <w:proofErr w:type="spellStart"/>
      <w:r w:rsidRPr="00E2126A">
        <w:rPr>
          <w:rFonts w:asciiTheme="majorHAnsi" w:hAnsiTheme="majorHAnsi"/>
        </w:rPr>
        <w:t>Larocque</w:t>
      </w:r>
      <w:proofErr w:type="spellEnd"/>
      <w:r w:rsidRPr="00E2126A">
        <w:rPr>
          <w:rFonts w:asciiTheme="majorHAnsi" w:hAnsiTheme="majorHAnsi"/>
        </w:rPr>
        <w:t xml:space="preserve"> C, Turner L. Breastfeeding for procedural pain in infants beyond the neonatal period. Cochrane Database </w:t>
      </w:r>
      <w:proofErr w:type="spellStart"/>
      <w:r w:rsidRPr="00E2126A">
        <w:rPr>
          <w:rFonts w:asciiTheme="majorHAnsi" w:hAnsiTheme="majorHAnsi"/>
        </w:rPr>
        <w:t>Syst</w:t>
      </w:r>
      <w:proofErr w:type="spellEnd"/>
      <w:r w:rsidRPr="00E2126A">
        <w:rPr>
          <w:rFonts w:asciiTheme="majorHAnsi" w:hAnsiTheme="majorHAnsi"/>
        </w:rPr>
        <w:t xml:space="preserve"> Rev. Oct 28</w:t>
      </w:r>
      <w:proofErr w:type="gramStart"/>
      <w:r w:rsidRPr="00E2126A">
        <w:rPr>
          <w:rFonts w:asciiTheme="majorHAnsi" w:hAnsiTheme="majorHAnsi"/>
        </w:rPr>
        <w:t>;10</w:t>
      </w:r>
      <w:proofErr w:type="gramEnd"/>
      <w:r w:rsidRPr="00E2126A">
        <w:rPr>
          <w:rFonts w:asciiTheme="majorHAnsi" w:hAnsiTheme="majorHAnsi"/>
        </w:rPr>
        <w:t xml:space="preserve">. 2016. </w:t>
      </w:r>
    </w:p>
    <w:p w14:paraId="6BA9962D" w14:textId="77777777" w:rsidR="002F2FE9" w:rsidRDefault="002F2FE9" w:rsidP="00CD6854">
      <w:pPr>
        <w:numPr>
          <w:ilvl w:val="0"/>
          <w:numId w:val="4"/>
        </w:numPr>
        <w:tabs>
          <w:tab w:val="left" w:pos="4320"/>
          <w:tab w:val="left" w:pos="8726"/>
          <w:tab w:val="left" w:pos="10713"/>
          <w:tab w:val="left" w:pos="12960"/>
        </w:tabs>
        <w:snapToGrid w:val="0"/>
        <w:spacing w:line="216" w:lineRule="auto"/>
        <w:rPr>
          <w:rFonts w:asciiTheme="majorHAnsi" w:hAnsiTheme="majorHAnsi"/>
        </w:rPr>
      </w:pPr>
      <w:r w:rsidRPr="002F2FE9">
        <w:rPr>
          <w:rFonts w:asciiTheme="majorHAnsi" w:hAnsiTheme="majorHAnsi"/>
        </w:rPr>
        <w:t xml:space="preserve">Jackson, Kimberley T., and Cindy‐Lee Dennis. "Lanolin for the treatment of nipple pain in breastfeeding women: a randomized controlled trial." </w:t>
      </w:r>
      <w:r w:rsidRPr="002F2FE9">
        <w:rPr>
          <w:rFonts w:asciiTheme="majorHAnsi" w:hAnsiTheme="majorHAnsi"/>
          <w:i/>
          <w:iCs/>
        </w:rPr>
        <w:t>Maternal &amp; child nutrition</w:t>
      </w:r>
      <w:r w:rsidRPr="002F2FE9">
        <w:rPr>
          <w:rFonts w:asciiTheme="majorHAnsi" w:hAnsiTheme="majorHAnsi"/>
        </w:rPr>
        <w:t xml:space="preserve"> (2016).</w:t>
      </w:r>
    </w:p>
    <w:p w14:paraId="76F78FCA" w14:textId="125431FF" w:rsidR="00DE34D0" w:rsidRDefault="00DE34D0" w:rsidP="00CD6854">
      <w:pPr>
        <w:numPr>
          <w:ilvl w:val="0"/>
          <w:numId w:val="4"/>
        </w:numPr>
        <w:tabs>
          <w:tab w:val="left" w:pos="4320"/>
          <w:tab w:val="left" w:pos="8726"/>
          <w:tab w:val="left" w:pos="10713"/>
          <w:tab w:val="left" w:pos="12960"/>
        </w:tabs>
        <w:snapToGrid w:val="0"/>
        <w:spacing w:line="216" w:lineRule="auto"/>
        <w:rPr>
          <w:rFonts w:asciiTheme="majorHAnsi" w:hAnsiTheme="majorHAnsi"/>
        </w:rPr>
      </w:pPr>
      <w:proofErr w:type="spellStart"/>
      <w:r w:rsidRPr="00DE34D0">
        <w:rPr>
          <w:rFonts w:asciiTheme="majorHAnsi" w:hAnsiTheme="majorHAnsi"/>
        </w:rPr>
        <w:t>Khosravan</w:t>
      </w:r>
      <w:proofErr w:type="spellEnd"/>
      <w:r w:rsidRPr="00DE34D0">
        <w:rPr>
          <w:rFonts w:asciiTheme="majorHAnsi" w:hAnsiTheme="majorHAnsi"/>
        </w:rPr>
        <w:t xml:space="preserve">, </w:t>
      </w:r>
      <w:proofErr w:type="spellStart"/>
      <w:r w:rsidRPr="00DE34D0">
        <w:rPr>
          <w:rFonts w:asciiTheme="majorHAnsi" w:hAnsiTheme="majorHAnsi"/>
        </w:rPr>
        <w:t>Shahla</w:t>
      </w:r>
      <w:proofErr w:type="spellEnd"/>
      <w:r w:rsidRPr="00DE34D0">
        <w:rPr>
          <w:rFonts w:asciiTheme="majorHAnsi" w:hAnsiTheme="majorHAnsi"/>
        </w:rPr>
        <w:t>, et al. "The effect of Hollyhock (</w:t>
      </w:r>
      <w:proofErr w:type="spellStart"/>
      <w:r w:rsidRPr="00DE34D0">
        <w:rPr>
          <w:rFonts w:asciiTheme="majorHAnsi" w:hAnsiTheme="majorHAnsi"/>
        </w:rPr>
        <w:t>Althaea</w:t>
      </w:r>
      <w:proofErr w:type="spellEnd"/>
      <w:r w:rsidRPr="00DE34D0">
        <w:rPr>
          <w:rFonts w:asciiTheme="majorHAnsi" w:hAnsiTheme="majorHAnsi"/>
        </w:rPr>
        <w:t xml:space="preserve"> </w:t>
      </w:r>
      <w:proofErr w:type="spellStart"/>
      <w:r w:rsidRPr="00DE34D0">
        <w:rPr>
          <w:rFonts w:asciiTheme="majorHAnsi" w:hAnsiTheme="majorHAnsi"/>
        </w:rPr>
        <w:t>officinalis</w:t>
      </w:r>
      <w:proofErr w:type="spellEnd"/>
      <w:r w:rsidRPr="00DE34D0">
        <w:rPr>
          <w:rFonts w:asciiTheme="majorHAnsi" w:hAnsiTheme="majorHAnsi"/>
        </w:rPr>
        <w:t xml:space="preserve"> L) leaf compresses combined with warm and cold compress on breast engorgement in lactating women: A randomized clinical trial." </w:t>
      </w:r>
      <w:r w:rsidRPr="00DE34D0">
        <w:rPr>
          <w:rFonts w:asciiTheme="majorHAnsi" w:hAnsiTheme="majorHAnsi"/>
          <w:i/>
          <w:iCs/>
        </w:rPr>
        <w:t>Journal of evidence-based complementary &amp; alternative medicine</w:t>
      </w:r>
      <w:r w:rsidRPr="00DE34D0">
        <w:rPr>
          <w:rFonts w:asciiTheme="majorHAnsi" w:hAnsiTheme="majorHAnsi"/>
        </w:rPr>
        <w:t xml:space="preserve"> 22.1 (2017): 25-30.</w:t>
      </w:r>
    </w:p>
    <w:p w14:paraId="79D8AE99" w14:textId="08AF2E5A" w:rsidR="00105FF4" w:rsidRPr="00CD6854" w:rsidRDefault="00105FF4" w:rsidP="00CD6854">
      <w:pPr>
        <w:numPr>
          <w:ilvl w:val="0"/>
          <w:numId w:val="4"/>
        </w:numPr>
        <w:tabs>
          <w:tab w:val="left" w:pos="4320"/>
          <w:tab w:val="left" w:pos="8726"/>
          <w:tab w:val="left" w:pos="10713"/>
          <w:tab w:val="left" w:pos="12960"/>
        </w:tabs>
        <w:snapToGrid w:val="0"/>
        <w:spacing w:line="216" w:lineRule="auto"/>
        <w:rPr>
          <w:rFonts w:asciiTheme="majorHAnsi" w:hAnsiTheme="majorHAnsi"/>
        </w:rPr>
      </w:pPr>
      <w:proofErr w:type="spellStart"/>
      <w:r w:rsidRPr="00105FF4">
        <w:rPr>
          <w:rFonts w:asciiTheme="majorHAnsi" w:hAnsiTheme="majorHAnsi"/>
        </w:rPr>
        <w:t>Mangesi</w:t>
      </w:r>
      <w:proofErr w:type="spellEnd"/>
      <w:r w:rsidRPr="00105FF4">
        <w:rPr>
          <w:rFonts w:asciiTheme="majorHAnsi" w:hAnsiTheme="majorHAnsi"/>
        </w:rPr>
        <w:t xml:space="preserve">, </w:t>
      </w:r>
      <w:proofErr w:type="spellStart"/>
      <w:r w:rsidRPr="00105FF4">
        <w:rPr>
          <w:rFonts w:asciiTheme="majorHAnsi" w:hAnsiTheme="majorHAnsi"/>
        </w:rPr>
        <w:t>Lindeka</w:t>
      </w:r>
      <w:proofErr w:type="spellEnd"/>
      <w:r w:rsidRPr="00105FF4">
        <w:rPr>
          <w:rFonts w:asciiTheme="majorHAnsi" w:hAnsiTheme="majorHAnsi"/>
        </w:rPr>
        <w:t xml:space="preserve">, and Irena </w:t>
      </w:r>
      <w:proofErr w:type="spellStart"/>
      <w:r w:rsidRPr="00105FF4">
        <w:rPr>
          <w:rFonts w:asciiTheme="majorHAnsi" w:hAnsiTheme="majorHAnsi"/>
        </w:rPr>
        <w:t>Zakarija‐Grkovic</w:t>
      </w:r>
      <w:proofErr w:type="spellEnd"/>
      <w:r w:rsidRPr="00105FF4">
        <w:rPr>
          <w:rFonts w:asciiTheme="majorHAnsi" w:hAnsiTheme="majorHAnsi"/>
        </w:rPr>
        <w:t xml:space="preserve">. "Treatments for breast engorgement during lactation." </w:t>
      </w:r>
      <w:r w:rsidRPr="00105FF4">
        <w:rPr>
          <w:rFonts w:asciiTheme="majorHAnsi" w:hAnsiTheme="majorHAnsi"/>
          <w:i/>
          <w:iCs/>
        </w:rPr>
        <w:t>The Cochrane Library</w:t>
      </w:r>
      <w:r w:rsidRPr="00105FF4">
        <w:rPr>
          <w:rFonts w:asciiTheme="majorHAnsi" w:hAnsiTheme="majorHAnsi"/>
        </w:rPr>
        <w:t xml:space="preserve"> (2016).</w:t>
      </w:r>
    </w:p>
    <w:p w14:paraId="63F31C07" w14:textId="77777777" w:rsidR="00CD6854" w:rsidRDefault="00CD6854" w:rsidP="00CD6854">
      <w:pPr>
        <w:numPr>
          <w:ilvl w:val="0"/>
          <w:numId w:val="4"/>
        </w:numPr>
        <w:tabs>
          <w:tab w:val="left" w:pos="4320"/>
          <w:tab w:val="left" w:pos="8726"/>
          <w:tab w:val="left" w:pos="10713"/>
          <w:tab w:val="left" w:pos="12960"/>
        </w:tabs>
        <w:snapToGrid w:val="0"/>
        <w:spacing w:line="216" w:lineRule="auto"/>
        <w:rPr>
          <w:rFonts w:asciiTheme="majorHAnsi" w:hAnsiTheme="majorHAnsi"/>
        </w:rPr>
      </w:pPr>
      <w:proofErr w:type="spellStart"/>
      <w:r w:rsidRPr="00CD6854">
        <w:rPr>
          <w:rFonts w:asciiTheme="majorHAnsi" w:hAnsiTheme="majorHAnsi"/>
        </w:rPr>
        <w:t>McClellen</w:t>
      </w:r>
      <w:proofErr w:type="spellEnd"/>
      <w:r w:rsidRPr="00CD6854">
        <w:rPr>
          <w:rFonts w:asciiTheme="majorHAnsi" w:hAnsiTheme="majorHAnsi"/>
        </w:rPr>
        <w:t xml:space="preserve">, Holly et al. Nipple Pain During Breastfeeding with or without Visible Trauma. Journal of Human </w:t>
      </w:r>
      <w:proofErr w:type="spellStart"/>
      <w:r w:rsidRPr="00CD6854">
        <w:rPr>
          <w:rFonts w:asciiTheme="majorHAnsi" w:hAnsiTheme="majorHAnsi"/>
        </w:rPr>
        <w:t>Lactaton</w:t>
      </w:r>
      <w:proofErr w:type="spellEnd"/>
      <w:r w:rsidRPr="00CD6854">
        <w:rPr>
          <w:rFonts w:asciiTheme="majorHAnsi" w:hAnsiTheme="majorHAnsi"/>
        </w:rPr>
        <w:t xml:space="preserve">. 2012; 28(4), </w:t>
      </w:r>
      <w:proofErr w:type="spellStart"/>
      <w:r w:rsidRPr="00CD6854">
        <w:rPr>
          <w:rFonts w:asciiTheme="majorHAnsi" w:hAnsiTheme="majorHAnsi"/>
        </w:rPr>
        <w:t>pp</w:t>
      </w:r>
      <w:proofErr w:type="spellEnd"/>
      <w:r w:rsidRPr="00CD6854">
        <w:rPr>
          <w:rFonts w:asciiTheme="majorHAnsi" w:hAnsiTheme="majorHAnsi"/>
        </w:rPr>
        <w:t xml:space="preserve"> 511-521.</w:t>
      </w:r>
    </w:p>
    <w:p w14:paraId="4B824C93" w14:textId="73FB78C5" w:rsidR="00E2126A" w:rsidRPr="00E2126A" w:rsidRDefault="00E2126A" w:rsidP="00CD6854">
      <w:pPr>
        <w:numPr>
          <w:ilvl w:val="0"/>
          <w:numId w:val="4"/>
        </w:numPr>
        <w:tabs>
          <w:tab w:val="left" w:pos="4320"/>
          <w:tab w:val="left" w:pos="8726"/>
          <w:tab w:val="left" w:pos="10713"/>
          <w:tab w:val="left" w:pos="12960"/>
        </w:tabs>
        <w:snapToGrid w:val="0"/>
        <w:spacing w:line="216" w:lineRule="auto"/>
        <w:rPr>
          <w:rFonts w:asciiTheme="majorHAnsi" w:hAnsiTheme="majorHAnsi"/>
        </w:rPr>
      </w:pPr>
      <w:proofErr w:type="spellStart"/>
      <w:r w:rsidRPr="00E2126A">
        <w:rPr>
          <w:rFonts w:asciiTheme="majorHAnsi" w:hAnsiTheme="majorHAnsi"/>
        </w:rPr>
        <w:t>Melli</w:t>
      </w:r>
      <w:proofErr w:type="spellEnd"/>
      <w:r w:rsidRPr="00E2126A">
        <w:rPr>
          <w:rFonts w:asciiTheme="majorHAnsi" w:hAnsiTheme="majorHAnsi"/>
        </w:rPr>
        <w:t xml:space="preserve"> MS, et al. A randomized trial of peppermint gel, lanolin ointment, and placebo gel to prevent nipple crack in </w:t>
      </w:r>
      <w:proofErr w:type="spellStart"/>
      <w:r w:rsidRPr="00E2126A">
        <w:rPr>
          <w:rFonts w:asciiTheme="majorHAnsi" w:hAnsiTheme="majorHAnsi"/>
        </w:rPr>
        <w:t>primiparous</w:t>
      </w:r>
      <w:proofErr w:type="spellEnd"/>
      <w:r w:rsidRPr="00E2126A">
        <w:rPr>
          <w:rFonts w:asciiTheme="majorHAnsi" w:hAnsiTheme="majorHAnsi"/>
        </w:rPr>
        <w:t xml:space="preserve"> breastfeeding women. Medical Science Monitor, 13:9, CR406-CR411, 2007. </w:t>
      </w:r>
    </w:p>
    <w:p w14:paraId="0087371A" w14:textId="77777777" w:rsidR="00CD6854" w:rsidRPr="00CD6854" w:rsidRDefault="00CD6854" w:rsidP="00CD6854">
      <w:pPr>
        <w:numPr>
          <w:ilvl w:val="0"/>
          <w:numId w:val="4"/>
        </w:numPr>
        <w:tabs>
          <w:tab w:val="left" w:pos="4320"/>
          <w:tab w:val="left" w:pos="8726"/>
          <w:tab w:val="left" w:pos="10713"/>
          <w:tab w:val="left" w:pos="12960"/>
        </w:tabs>
        <w:snapToGrid w:val="0"/>
        <w:spacing w:line="216" w:lineRule="auto"/>
        <w:rPr>
          <w:rFonts w:asciiTheme="majorHAnsi" w:hAnsiTheme="majorHAnsi"/>
        </w:rPr>
      </w:pPr>
      <w:proofErr w:type="spellStart"/>
      <w:r w:rsidRPr="00CD6854">
        <w:rPr>
          <w:rFonts w:asciiTheme="majorHAnsi" w:hAnsiTheme="majorHAnsi"/>
        </w:rPr>
        <w:t>Mohammadzadeh</w:t>
      </w:r>
      <w:proofErr w:type="spellEnd"/>
      <w:r w:rsidRPr="00CD6854">
        <w:rPr>
          <w:rFonts w:asciiTheme="majorHAnsi" w:hAnsiTheme="majorHAnsi"/>
        </w:rPr>
        <w:t xml:space="preserve">, A., </w:t>
      </w:r>
      <w:proofErr w:type="spellStart"/>
      <w:r w:rsidRPr="00CD6854">
        <w:rPr>
          <w:rFonts w:asciiTheme="majorHAnsi" w:hAnsiTheme="majorHAnsi"/>
        </w:rPr>
        <w:t>Farhat</w:t>
      </w:r>
      <w:proofErr w:type="spellEnd"/>
      <w:r w:rsidRPr="00CD6854">
        <w:rPr>
          <w:rFonts w:asciiTheme="majorHAnsi" w:hAnsiTheme="majorHAnsi"/>
        </w:rPr>
        <w:t xml:space="preserve">, A., &amp; </w:t>
      </w:r>
      <w:proofErr w:type="spellStart"/>
      <w:r w:rsidRPr="00CD6854">
        <w:rPr>
          <w:rFonts w:asciiTheme="majorHAnsi" w:hAnsiTheme="majorHAnsi"/>
        </w:rPr>
        <w:t>Esmaeily</w:t>
      </w:r>
      <w:proofErr w:type="spellEnd"/>
      <w:r w:rsidRPr="00CD6854">
        <w:rPr>
          <w:rFonts w:asciiTheme="majorHAnsi" w:hAnsiTheme="majorHAnsi"/>
        </w:rPr>
        <w:t>, H. (2005). The effect of breast milk and lanolin on sore nipples. Saudi Medical Journal, 26, 1231–1234.</w:t>
      </w:r>
    </w:p>
    <w:p w14:paraId="5E598BE7" w14:textId="77777777" w:rsidR="00CD6854" w:rsidRPr="00CD6854" w:rsidRDefault="00CD6854" w:rsidP="00CD6854">
      <w:pPr>
        <w:numPr>
          <w:ilvl w:val="0"/>
          <w:numId w:val="4"/>
        </w:numPr>
        <w:tabs>
          <w:tab w:val="left" w:pos="4320"/>
          <w:tab w:val="left" w:pos="8726"/>
          <w:tab w:val="left" w:pos="10713"/>
          <w:tab w:val="left" w:pos="12960"/>
        </w:tabs>
        <w:snapToGrid w:val="0"/>
        <w:spacing w:line="216" w:lineRule="auto"/>
        <w:rPr>
          <w:rFonts w:asciiTheme="majorHAnsi" w:hAnsiTheme="majorHAnsi"/>
        </w:rPr>
      </w:pPr>
      <w:proofErr w:type="spellStart"/>
      <w:r w:rsidRPr="00CD6854">
        <w:rPr>
          <w:rFonts w:asciiTheme="majorHAnsi" w:hAnsiTheme="majorHAnsi"/>
        </w:rPr>
        <w:t>Morland</w:t>
      </w:r>
      <w:proofErr w:type="spellEnd"/>
      <w:r w:rsidRPr="00CD6854">
        <w:rPr>
          <w:rFonts w:asciiTheme="majorHAnsi" w:hAnsiTheme="majorHAnsi"/>
        </w:rPr>
        <w:t xml:space="preserve">-Schultz K, Hill PD. Prevention of and therapies for nipple pain: a systematic review.  J </w:t>
      </w:r>
      <w:proofErr w:type="spellStart"/>
      <w:r w:rsidRPr="00CD6854">
        <w:rPr>
          <w:rFonts w:asciiTheme="majorHAnsi" w:hAnsiTheme="majorHAnsi"/>
        </w:rPr>
        <w:t>Obstet</w:t>
      </w:r>
      <w:proofErr w:type="spellEnd"/>
      <w:r w:rsidRPr="00CD6854">
        <w:rPr>
          <w:rFonts w:asciiTheme="majorHAnsi" w:hAnsiTheme="majorHAnsi"/>
        </w:rPr>
        <w:t xml:space="preserve"> </w:t>
      </w:r>
      <w:proofErr w:type="spellStart"/>
      <w:r w:rsidRPr="00CD6854">
        <w:rPr>
          <w:rFonts w:asciiTheme="majorHAnsi" w:hAnsiTheme="majorHAnsi"/>
        </w:rPr>
        <w:t>Gynecol</w:t>
      </w:r>
      <w:proofErr w:type="spellEnd"/>
      <w:r w:rsidRPr="00CD6854">
        <w:rPr>
          <w:rFonts w:asciiTheme="majorHAnsi" w:hAnsiTheme="majorHAnsi"/>
        </w:rPr>
        <w:t xml:space="preserve"> Neonatal </w:t>
      </w:r>
      <w:proofErr w:type="spellStart"/>
      <w:r w:rsidRPr="00CD6854">
        <w:rPr>
          <w:rFonts w:asciiTheme="majorHAnsi" w:hAnsiTheme="majorHAnsi"/>
        </w:rPr>
        <w:t>Nurs</w:t>
      </w:r>
      <w:proofErr w:type="spellEnd"/>
      <w:r w:rsidRPr="00CD6854">
        <w:rPr>
          <w:rFonts w:asciiTheme="majorHAnsi" w:hAnsiTheme="majorHAnsi"/>
        </w:rPr>
        <w:t>. July – Aug 2005; 34(4): 428-37.</w:t>
      </w:r>
    </w:p>
    <w:p w14:paraId="2C59043F" w14:textId="77777777" w:rsidR="00CD6854" w:rsidRPr="00CD6854" w:rsidRDefault="00CD6854" w:rsidP="00CD6854">
      <w:pPr>
        <w:numPr>
          <w:ilvl w:val="0"/>
          <w:numId w:val="4"/>
        </w:numPr>
        <w:tabs>
          <w:tab w:val="left" w:pos="4320"/>
          <w:tab w:val="left" w:pos="8726"/>
          <w:tab w:val="left" w:pos="10713"/>
          <w:tab w:val="left" w:pos="12960"/>
        </w:tabs>
        <w:snapToGrid w:val="0"/>
        <w:spacing w:line="216" w:lineRule="auto"/>
        <w:rPr>
          <w:rFonts w:asciiTheme="majorHAnsi" w:hAnsiTheme="majorHAnsi"/>
        </w:rPr>
      </w:pPr>
      <w:proofErr w:type="spellStart"/>
      <w:r w:rsidRPr="00CD6854">
        <w:rPr>
          <w:rFonts w:asciiTheme="majorHAnsi" w:hAnsiTheme="majorHAnsi"/>
        </w:rPr>
        <w:t>Murimi</w:t>
      </w:r>
      <w:proofErr w:type="spellEnd"/>
      <w:r w:rsidRPr="00CD6854">
        <w:rPr>
          <w:rFonts w:asciiTheme="majorHAnsi" w:hAnsiTheme="majorHAnsi"/>
        </w:rPr>
        <w:t>, M., Dodge, C. M., Pope, J., &amp; Erickson, D. (2010). Factors that influence breastfeeding decisions among Special Supplemental Nutrition Program for Women, Infants, and Children participants from central Louisiana. Journal of the American Dietetic Association, 110, 624–627.</w:t>
      </w:r>
    </w:p>
    <w:p w14:paraId="6E04B655" w14:textId="77777777" w:rsidR="00CD6854" w:rsidRPr="00CD6854" w:rsidRDefault="00CD6854" w:rsidP="00CD6854">
      <w:pPr>
        <w:numPr>
          <w:ilvl w:val="0"/>
          <w:numId w:val="4"/>
        </w:numPr>
        <w:tabs>
          <w:tab w:val="left" w:pos="4320"/>
          <w:tab w:val="left" w:pos="8726"/>
          <w:tab w:val="left" w:pos="10713"/>
          <w:tab w:val="left" w:pos="12960"/>
        </w:tabs>
        <w:snapToGrid w:val="0"/>
        <w:spacing w:line="216" w:lineRule="auto"/>
        <w:rPr>
          <w:rFonts w:asciiTheme="majorHAnsi" w:hAnsiTheme="majorHAnsi"/>
        </w:rPr>
      </w:pPr>
      <w:r w:rsidRPr="00CD6854">
        <w:rPr>
          <w:rFonts w:asciiTheme="majorHAnsi" w:hAnsiTheme="majorHAnsi"/>
        </w:rPr>
        <w:t>O’Sullivan, S., &amp; Keith, M. P. (2011). Raynaud phenomenon of the nipple: A rare finding in rheumatology clinic. Journal of Clinical Rheumatology, 17, 371–372.</w:t>
      </w:r>
    </w:p>
    <w:p w14:paraId="45D3C5BA" w14:textId="77777777" w:rsidR="00CD6854" w:rsidRDefault="00CD6854" w:rsidP="00CD6854">
      <w:pPr>
        <w:numPr>
          <w:ilvl w:val="0"/>
          <w:numId w:val="4"/>
        </w:numPr>
        <w:tabs>
          <w:tab w:val="left" w:pos="4320"/>
          <w:tab w:val="left" w:pos="8726"/>
          <w:tab w:val="left" w:pos="10713"/>
          <w:tab w:val="left" w:pos="12960"/>
        </w:tabs>
        <w:snapToGrid w:val="0"/>
        <w:spacing w:line="216" w:lineRule="auto"/>
        <w:rPr>
          <w:rFonts w:asciiTheme="majorHAnsi" w:hAnsiTheme="majorHAnsi"/>
        </w:rPr>
      </w:pPr>
      <w:r w:rsidRPr="00CD6854">
        <w:rPr>
          <w:rFonts w:asciiTheme="majorHAnsi" w:hAnsiTheme="majorHAnsi"/>
        </w:rPr>
        <w:t>Page, Tamara et al. The Management of Nipple Pain and/or Trauma Associated with Breastfeeding. Joanna Briggs Institute; Best Practice. 2009</w:t>
      </w:r>
      <w:proofErr w:type="gramStart"/>
      <w:r w:rsidRPr="00CD6854">
        <w:rPr>
          <w:rFonts w:asciiTheme="majorHAnsi" w:hAnsiTheme="majorHAnsi"/>
        </w:rPr>
        <w:t>;</w:t>
      </w:r>
      <w:proofErr w:type="gramEnd"/>
      <w:r w:rsidRPr="00CD6854">
        <w:rPr>
          <w:rFonts w:asciiTheme="majorHAnsi" w:hAnsiTheme="majorHAnsi"/>
        </w:rPr>
        <w:t xml:space="preserve"> 13940:1-4.</w:t>
      </w:r>
    </w:p>
    <w:p w14:paraId="0A77D3E7" w14:textId="2B65474A" w:rsidR="00E2126A" w:rsidRDefault="00E2126A" w:rsidP="00CD6854">
      <w:pPr>
        <w:numPr>
          <w:ilvl w:val="0"/>
          <w:numId w:val="4"/>
        </w:numPr>
        <w:tabs>
          <w:tab w:val="left" w:pos="4320"/>
          <w:tab w:val="left" w:pos="8726"/>
          <w:tab w:val="left" w:pos="10713"/>
          <w:tab w:val="left" w:pos="12960"/>
        </w:tabs>
        <w:snapToGrid w:val="0"/>
        <w:spacing w:line="216" w:lineRule="auto"/>
        <w:rPr>
          <w:rFonts w:asciiTheme="majorHAnsi" w:hAnsiTheme="majorHAnsi"/>
        </w:rPr>
      </w:pPr>
      <w:proofErr w:type="spellStart"/>
      <w:r w:rsidRPr="00E2126A">
        <w:rPr>
          <w:rFonts w:asciiTheme="majorHAnsi" w:hAnsiTheme="majorHAnsi"/>
        </w:rPr>
        <w:t>Roshan</w:t>
      </w:r>
      <w:proofErr w:type="spellEnd"/>
      <w:r w:rsidRPr="00E2126A">
        <w:rPr>
          <w:rFonts w:asciiTheme="majorHAnsi" w:hAnsiTheme="majorHAnsi"/>
        </w:rPr>
        <w:t xml:space="preserve"> N, Rippers T, </w:t>
      </w:r>
      <w:proofErr w:type="spellStart"/>
      <w:r w:rsidRPr="00E2126A">
        <w:rPr>
          <w:rFonts w:asciiTheme="majorHAnsi" w:hAnsiTheme="majorHAnsi"/>
        </w:rPr>
        <w:t>Locher</w:t>
      </w:r>
      <w:proofErr w:type="spellEnd"/>
      <w:r w:rsidRPr="00E2126A">
        <w:rPr>
          <w:rFonts w:asciiTheme="majorHAnsi" w:hAnsiTheme="majorHAnsi"/>
        </w:rPr>
        <w:t xml:space="preserve"> C, Hammer KA. Antibacterial activity and chemical characteristics of </w:t>
      </w:r>
      <w:r>
        <w:rPr>
          <w:rFonts w:asciiTheme="majorHAnsi" w:hAnsiTheme="majorHAnsi"/>
        </w:rPr>
        <w:t>several Western Australian hon</w:t>
      </w:r>
      <w:r w:rsidRPr="00E2126A">
        <w:rPr>
          <w:rFonts w:asciiTheme="majorHAnsi" w:hAnsiTheme="majorHAnsi"/>
        </w:rPr>
        <w:t xml:space="preserve">eys compared to </w:t>
      </w:r>
      <w:proofErr w:type="spellStart"/>
      <w:r w:rsidRPr="00E2126A">
        <w:rPr>
          <w:rFonts w:asciiTheme="majorHAnsi" w:hAnsiTheme="majorHAnsi"/>
        </w:rPr>
        <w:t>manuka</w:t>
      </w:r>
      <w:proofErr w:type="spellEnd"/>
      <w:r w:rsidRPr="00E2126A">
        <w:rPr>
          <w:rFonts w:asciiTheme="majorHAnsi" w:hAnsiTheme="majorHAnsi"/>
        </w:rPr>
        <w:t xml:space="preserve"> honey and pasture honey. Arch </w:t>
      </w:r>
      <w:proofErr w:type="spellStart"/>
      <w:r w:rsidRPr="00E2126A">
        <w:rPr>
          <w:rFonts w:asciiTheme="majorHAnsi" w:hAnsiTheme="majorHAnsi"/>
        </w:rPr>
        <w:t>Microbiol</w:t>
      </w:r>
      <w:proofErr w:type="spellEnd"/>
      <w:r w:rsidRPr="00E2126A">
        <w:rPr>
          <w:rFonts w:asciiTheme="majorHAnsi" w:hAnsiTheme="majorHAnsi"/>
        </w:rPr>
        <w:t xml:space="preserve">. Oct 26. 2016. </w:t>
      </w:r>
    </w:p>
    <w:p w14:paraId="4EBB78CA" w14:textId="4F6E2400" w:rsidR="00E2126A" w:rsidRPr="00E2126A" w:rsidRDefault="00E2126A" w:rsidP="00CD6854">
      <w:pPr>
        <w:numPr>
          <w:ilvl w:val="0"/>
          <w:numId w:val="4"/>
        </w:numPr>
        <w:tabs>
          <w:tab w:val="left" w:pos="4320"/>
          <w:tab w:val="left" w:pos="8726"/>
          <w:tab w:val="left" w:pos="10713"/>
          <w:tab w:val="left" w:pos="12960"/>
        </w:tabs>
        <w:snapToGrid w:val="0"/>
        <w:spacing w:line="216" w:lineRule="auto"/>
        <w:rPr>
          <w:rFonts w:asciiTheme="majorHAnsi" w:hAnsiTheme="majorHAnsi"/>
        </w:rPr>
      </w:pPr>
      <w:proofErr w:type="spellStart"/>
      <w:r w:rsidRPr="00E2126A">
        <w:rPr>
          <w:rFonts w:asciiTheme="majorHAnsi" w:hAnsiTheme="majorHAnsi"/>
        </w:rPr>
        <w:t>Shanazi</w:t>
      </w:r>
      <w:proofErr w:type="spellEnd"/>
      <w:r w:rsidRPr="00E2126A">
        <w:rPr>
          <w:rFonts w:asciiTheme="majorHAnsi" w:hAnsiTheme="majorHAnsi"/>
        </w:rPr>
        <w:t xml:space="preserve"> M, </w:t>
      </w:r>
      <w:proofErr w:type="spellStart"/>
      <w:r w:rsidRPr="00E2126A">
        <w:rPr>
          <w:rFonts w:asciiTheme="majorHAnsi" w:hAnsiTheme="majorHAnsi"/>
        </w:rPr>
        <w:t>Farshbaf</w:t>
      </w:r>
      <w:proofErr w:type="spellEnd"/>
      <w:r w:rsidRPr="00E2126A">
        <w:rPr>
          <w:rFonts w:asciiTheme="majorHAnsi" w:hAnsiTheme="majorHAnsi"/>
        </w:rPr>
        <w:t xml:space="preserve"> </w:t>
      </w:r>
      <w:proofErr w:type="spellStart"/>
      <w:r w:rsidRPr="00E2126A">
        <w:rPr>
          <w:rFonts w:asciiTheme="majorHAnsi" w:hAnsiTheme="majorHAnsi"/>
        </w:rPr>
        <w:t>Khalili</w:t>
      </w:r>
      <w:proofErr w:type="spellEnd"/>
      <w:r w:rsidRPr="00E2126A">
        <w:rPr>
          <w:rFonts w:asciiTheme="majorHAnsi" w:hAnsiTheme="majorHAnsi"/>
        </w:rPr>
        <w:t xml:space="preserve"> A, </w:t>
      </w:r>
      <w:proofErr w:type="spellStart"/>
      <w:r w:rsidRPr="00E2126A">
        <w:rPr>
          <w:rFonts w:asciiTheme="majorHAnsi" w:hAnsiTheme="majorHAnsi"/>
        </w:rPr>
        <w:t>Kamalifard</w:t>
      </w:r>
      <w:proofErr w:type="spellEnd"/>
      <w:r w:rsidRPr="00E2126A">
        <w:rPr>
          <w:rFonts w:asciiTheme="majorHAnsi" w:hAnsiTheme="majorHAnsi"/>
        </w:rPr>
        <w:t xml:space="preserve"> M, </w:t>
      </w:r>
      <w:proofErr w:type="spellStart"/>
      <w:r w:rsidRPr="00E2126A">
        <w:rPr>
          <w:rFonts w:asciiTheme="majorHAnsi" w:hAnsiTheme="majorHAnsi"/>
        </w:rPr>
        <w:t>Asghari</w:t>
      </w:r>
      <w:proofErr w:type="spellEnd"/>
      <w:r w:rsidRPr="00E2126A">
        <w:rPr>
          <w:rFonts w:asciiTheme="majorHAnsi" w:hAnsiTheme="majorHAnsi"/>
        </w:rPr>
        <w:t xml:space="preserve"> </w:t>
      </w:r>
      <w:proofErr w:type="spellStart"/>
      <w:r w:rsidRPr="00E2126A">
        <w:rPr>
          <w:rFonts w:asciiTheme="majorHAnsi" w:hAnsiTheme="majorHAnsi"/>
        </w:rPr>
        <w:t>Jafarabadi</w:t>
      </w:r>
      <w:proofErr w:type="spellEnd"/>
      <w:r w:rsidRPr="00E2126A">
        <w:rPr>
          <w:rFonts w:asciiTheme="majorHAnsi" w:hAnsiTheme="majorHAnsi"/>
        </w:rPr>
        <w:t xml:space="preserve"> M, </w:t>
      </w:r>
      <w:proofErr w:type="spellStart"/>
      <w:r w:rsidRPr="00E2126A">
        <w:rPr>
          <w:rFonts w:asciiTheme="majorHAnsi" w:hAnsiTheme="majorHAnsi"/>
        </w:rPr>
        <w:t>Masoudin</w:t>
      </w:r>
      <w:proofErr w:type="spellEnd"/>
      <w:r w:rsidRPr="00E2126A">
        <w:rPr>
          <w:rFonts w:asciiTheme="majorHAnsi" w:hAnsiTheme="majorHAnsi"/>
        </w:rPr>
        <w:t xml:space="preserve"> K, </w:t>
      </w:r>
      <w:proofErr w:type="spellStart"/>
      <w:r w:rsidRPr="00E2126A">
        <w:rPr>
          <w:rFonts w:asciiTheme="majorHAnsi" w:hAnsiTheme="majorHAnsi"/>
        </w:rPr>
        <w:t>Esmaeli</w:t>
      </w:r>
      <w:proofErr w:type="spellEnd"/>
      <w:r w:rsidRPr="00E2126A">
        <w:rPr>
          <w:rFonts w:asciiTheme="majorHAnsi" w:hAnsiTheme="majorHAnsi"/>
        </w:rPr>
        <w:t xml:space="preserve"> F. Comparison of the E </w:t>
      </w:r>
      <w:proofErr w:type="spellStart"/>
      <w:r w:rsidRPr="00E2126A">
        <w:rPr>
          <w:rFonts w:asciiTheme="majorHAnsi" w:hAnsiTheme="majorHAnsi"/>
        </w:rPr>
        <w:t>ects</w:t>
      </w:r>
      <w:proofErr w:type="spellEnd"/>
      <w:r w:rsidRPr="00E2126A">
        <w:rPr>
          <w:rFonts w:asciiTheme="majorHAnsi" w:hAnsiTheme="majorHAnsi"/>
        </w:rPr>
        <w:t xml:space="preserve"> of Lanolin, Peppermint, and </w:t>
      </w:r>
      <w:proofErr w:type="spellStart"/>
      <w:r w:rsidRPr="00E2126A">
        <w:rPr>
          <w:rFonts w:asciiTheme="majorHAnsi" w:hAnsiTheme="majorHAnsi"/>
        </w:rPr>
        <w:t>Dexpanthenol</w:t>
      </w:r>
      <w:proofErr w:type="spellEnd"/>
      <w:r w:rsidRPr="00E2126A">
        <w:rPr>
          <w:rFonts w:asciiTheme="majorHAnsi" w:hAnsiTheme="majorHAnsi"/>
        </w:rPr>
        <w:t xml:space="preserve"> Creams on Treatment of Traumatic Nipples in Breastfeeding Mothers. J Caring </w:t>
      </w:r>
      <w:r>
        <w:rPr>
          <w:rFonts w:asciiTheme="majorHAnsi" w:hAnsiTheme="majorHAnsi"/>
        </w:rPr>
        <w:t>Sci. Dec 1</w:t>
      </w:r>
      <w:proofErr w:type="gramStart"/>
      <w:r>
        <w:rPr>
          <w:rFonts w:asciiTheme="majorHAnsi" w:hAnsiTheme="majorHAnsi"/>
        </w:rPr>
        <w:t>;4</w:t>
      </w:r>
      <w:proofErr w:type="gramEnd"/>
      <w:r>
        <w:rPr>
          <w:rFonts w:asciiTheme="majorHAnsi" w:hAnsiTheme="majorHAnsi"/>
        </w:rPr>
        <w:t>(4):297- 307. 2015.</w:t>
      </w:r>
    </w:p>
    <w:p w14:paraId="68554B4E" w14:textId="77777777" w:rsidR="00CD6854" w:rsidRDefault="00CD6854" w:rsidP="00CD6854">
      <w:pPr>
        <w:numPr>
          <w:ilvl w:val="0"/>
          <w:numId w:val="4"/>
        </w:numPr>
        <w:tabs>
          <w:tab w:val="left" w:pos="4320"/>
          <w:tab w:val="left" w:pos="8726"/>
          <w:tab w:val="left" w:pos="10713"/>
          <w:tab w:val="left" w:pos="12960"/>
        </w:tabs>
        <w:snapToGrid w:val="0"/>
        <w:spacing w:line="216" w:lineRule="auto"/>
        <w:rPr>
          <w:rFonts w:asciiTheme="majorHAnsi" w:hAnsiTheme="majorHAnsi"/>
        </w:rPr>
      </w:pPr>
      <w:proofErr w:type="spellStart"/>
      <w:r w:rsidRPr="00CD6854">
        <w:rPr>
          <w:rFonts w:asciiTheme="majorHAnsi" w:hAnsiTheme="majorHAnsi"/>
        </w:rPr>
        <w:t>Sankanagoudar</w:t>
      </w:r>
      <w:proofErr w:type="spellEnd"/>
      <w:r w:rsidRPr="00CD6854">
        <w:rPr>
          <w:rFonts w:asciiTheme="majorHAnsi" w:hAnsiTheme="majorHAnsi"/>
        </w:rPr>
        <w:t xml:space="preserve">, </w:t>
      </w:r>
      <w:proofErr w:type="spellStart"/>
      <w:r w:rsidRPr="00CD6854">
        <w:rPr>
          <w:rFonts w:asciiTheme="majorHAnsi" w:hAnsiTheme="majorHAnsi"/>
        </w:rPr>
        <w:t>Poomima</w:t>
      </w:r>
      <w:proofErr w:type="spellEnd"/>
      <w:r w:rsidRPr="00CD6854">
        <w:rPr>
          <w:rFonts w:asciiTheme="majorHAnsi" w:hAnsiTheme="majorHAnsi"/>
        </w:rPr>
        <w:t xml:space="preserve"> et al. Effect of </w:t>
      </w:r>
      <w:proofErr w:type="gramStart"/>
      <w:r w:rsidRPr="00CD6854">
        <w:rPr>
          <w:rFonts w:asciiTheme="majorHAnsi" w:hAnsiTheme="majorHAnsi"/>
        </w:rPr>
        <w:t>Therapeutic  Non</w:t>
      </w:r>
      <w:proofErr w:type="gramEnd"/>
      <w:r w:rsidRPr="00CD6854">
        <w:rPr>
          <w:rFonts w:asciiTheme="majorHAnsi" w:hAnsiTheme="majorHAnsi"/>
        </w:rPr>
        <w:t xml:space="preserve">-Thermal Ultrasound on Postpartum Symptomatic Breast Engorgement. Indian Journal of Physiotherapy and Occupational Therapy. 2011. 5(2). </w:t>
      </w:r>
      <w:proofErr w:type="spellStart"/>
      <w:r w:rsidRPr="00CD6854">
        <w:rPr>
          <w:rFonts w:asciiTheme="majorHAnsi" w:hAnsiTheme="majorHAnsi"/>
        </w:rPr>
        <w:t>Pp</w:t>
      </w:r>
      <w:proofErr w:type="spellEnd"/>
      <w:r w:rsidRPr="00CD6854">
        <w:rPr>
          <w:rFonts w:asciiTheme="majorHAnsi" w:hAnsiTheme="majorHAnsi"/>
        </w:rPr>
        <w:t xml:space="preserve"> 108-113.</w:t>
      </w:r>
    </w:p>
    <w:p w14:paraId="60D44602" w14:textId="77CFE0C8" w:rsidR="00E2126A" w:rsidRPr="00E2126A" w:rsidRDefault="00E2126A" w:rsidP="00CD6854">
      <w:pPr>
        <w:numPr>
          <w:ilvl w:val="0"/>
          <w:numId w:val="4"/>
        </w:numPr>
        <w:tabs>
          <w:tab w:val="left" w:pos="4320"/>
          <w:tab w:val="left" w:pos="8726"/>
          <w:tab w:val="left" w:pos="10713"/>
          <w:tab w:val="left" w:pos="12960"/>
        </w:tabs>
        <w:snapToGrid w:val="0"/>
        <w:spacing w:line="216" w:lineRule="auto"/>
        <w:rPr>
          <w:rFonts w:asciiTheme="majorHAnsi" w:hAnsiTheme="majorHAnsi"/>
        </w:rPr>
      </w:pPr>
      <w:proofErr w:type="spellStart"/>
      <w:r w:rsidRPr="00E2126A">
        <w:rPr>
          <w:rFonts w:asciiTheme="majorHAnsi" w:hAnsiTheme="majorHAnsi"/>
        </w:rPr>
        <w:t>Sayyah</w:t>
      </w:r>
      <w:proofErr w:type="spellEnd"/>
      <w:r w:rsidRPr="00E2126A">
        <w:rPr>
          <w:rFonts w:asciiTheme="majorHAnsi" w:hAnsiTheme="majorHAnsi"/>
        </w:rPr>
        <w:t xml:space="preserve"> </w:t>
      </w:r>
      <w:proofErr w:type="spellStart"/>
      <w:r w:rsidRPr="00E2126A">
        <w:rPr>
          <w:rFonts w:asciiTheme="majorHAnsi" w:hAnsiTheme="majorHAnsi"/>
        </w:rPr>
        <w:t>Melli</w:t>
      </w:r>
      <w:proofErr w:type="spellEnd"/>
      <w:r w:rsidRPr="00E2126A">
        <w:rPr>
          <w:rFonts w:asciiTheme="majorHAnsi" w:hAnsiTheme="majorHAnsi"/>
        </w:rPr>
        <w:t xml:space="preserve"> M, </w:t>
      </w:r>
      <w:proofErr w:type="spellStart"/>
      <w:r w:rsidRPr="00E2126A">
        <w:rPr>
          <w:rFonts w:asciiTheme="majorHAnsi" w:hAnsiTheme="majorHAnsi"/>
        </w:rPr>
        <w:t>Rashidi</w:t>
      </w:r>
      <w:proofErr w:type="spellEnd"/>
      <w:r w:rsidRPr="00E2126A">
        <w:rPr>
          <w:rFonts w:asciiTheme="majorHAnsi" w:hAnsiTheme="majorHAnsi"/>
        </w:rPr>
        <w:t xml:space="preserve"> MR, </w:t>
      </w:r>
      <w:proofErr w:type="spellStart"/>
      <w:r w:rsidRPr="00E2126A">
        <w:rPr>
          <w:rFonts w:asciiTheme="majorHAnsi" w:hAnsiTheme="majorHAnsi"/>
        </w:rPr>
        <w:t>Delazar</w:t>
      </w:r>
      <w:proofErr w:type="spellEnd"/>
      <w:r w:rsidRPr="00E2126A">
        <w:rPr>
          <w:rFonts w:asciiTheme="majorHAnsi" w:hAnsiTheme="majorHAnsi"/>
        </w:rPr>
        <w:t xml:space="preserve"> A, </w:t>
      </w:r>
      <w:proofErr w:type="spellStart"/>
      <w:r w:rsidRPr="00E2126A">
        <w:rPr>
          <w:rFonts w:asciiTheme="majorHAnsi" w:hAnsiTheme="majorHAnsi"/>
        </w:rPr>
        <w:t>Madarek</w:t>
      </w:r>
      <w:proofErr w:type="spellEnd"/>
      <w:r w:rsidRPr="00E2126A">
        <w:rPr>
          <w:rFonts w:asciiTheme="majorHAnsi" w:hAnsiTheme="majorHAnsi"/>
        </w:rPr>
        <w:t xml:space="preserve"> E, </w:t>
      </w:r>
      <w:proofErr w:type="spellStart"/>
      <w:r w:rsidRPr="00E2126A">
        <w:rPr>
          <w:rFonts w:asciiTheme="majorHAnsi" w:hAnsiTheme="majorHAnsi"/>
        </w:rPr>
        <w:t>Kargar</w:t>
      </w:r>
      <w:proofErr w:type="spellEnd"/>
      <w:r w:rsidRPr="00E2126A">
        <w:rPr>
          <w:rFonts w:asciiTheme="majorHAnsi" w:hAnsiTheme="majorHAnsi"/>
        </w:rPr>
        <w:t xml:space="preserve"> Maher MH, </w:t>
      </w:r>
      <w:proofErr w:type="spellStart"/>
      <w:r w:rsidRPr="00E2126A">
        <w:rPr>
          <w:rFonts w:asciiTheme="majorHAnsi" w:hAnsiTheme="majorHAnsi"/>
        </w:rPr>
        <w:t>Ghasemzadeh</w:t>
      </w:r>
      <w:proofErr w:type="spellEnd"/>
      <w:r w:rsidRPr="00E2126A">
        <w:rPr>
          <w:rFonts w:asciiTheme="majorHAnsi" w:hAnsiTheme="majorHAnsi"/>
        </w:rPr>
        <w:t xml:space="preserve"> A, </w:t>
      </w:r>
      <w:proofErr w:type="spellStart"/>
      <w:r w:rsidRPr="00E2126A">
        <w:rPr>
          <w:rFonts w:asciiTheme="majorHAnsi" w:hAnsiTheme="majorHAnsi"/>
        </w:rPr>
        <w:t>Sadagha</w:t>
      </w:r>
      <w:r>
        <w:rPr>
          <w:rFonts w:asciiTheme="majorHAnsi" w:hAnsiTheme="majorHAnsi"/>
        </w:rPr>
        <w:t>t</w:t>
      </w:r>
      <w:proofErr w:type="spellEnd"/>
      <w:r>
        <w:rPr>
          <w:rFonts w:asciiTheme="majorHAnsi" w:hAnsiTheme="majorHAnsi"/>
        </w:rPr>
        <w:t xml:space="preserve"> K, </w:t>
      </w:r>
      <w:proofErr w:type="spellStart"/>
      <w:r>
        <w:rPr>
          <w:rFonts w:asciiTheme="majorHAnsi" w:hAnsiTheme="majorHAnsi"/>
        </w:rPr>
        <w:t>Tahmasebi</w:t>
      </w:r>
      <w:proofErr w:type="spellEnd"/>
      <w:r>
        <w:rPr>
          <w:rFonts w:asciiTheme="majorHAnsi" w:hAnsiTheme="majorHAnsi"/>
        </w:rPr>
        <w:t xml:space="preserve"> Z. E </w:t>
      </w:r>
      <w:proofErr w:type="spellStart"/>
      <w:r>
        <w:rPr>
          <w:rFonts w:asciiTheme="majorHAnsi" w:hAnsiTheme="majorHAnsi"/>
        </w:rPr>
        <w:t>ect</w:t>
      </w:r>
      <w:proofErr w:type="spellEnd"/>
      <w:r>
        <w:rPr>
          <w:rFonts w:asciiTheme="majorHAnsi" w:hAnsiTheme="majorHAnsi"/>
        </w:rPr>
        <w:t xml:space="preserve"> of pep</w:t>
      </w:r>
      <w:r w:rsidRPr="00E2126A">
        <w:rPr>
          <w:rFonts w:asciiTheme="majorHAnsi" w:hAnsiTheme="majorHAnsi"/>
        </w:rPr>
        <w:t xml:space="preserve">permint water on prevention of nipple cracks in lactating </w:t>
      </w:r>
      <w:proofErr w:type="spellStart"/>
      <w:r w:rsidRPr="00E2126A">
        <w:rPr>
          <w:rFonts w:asciiTheme="majorHAnsi" w:hAnsiTheme="majorHAnsi"/>
        </w:rPr>
        <w:t>primiparous</w:t>
      </w:r>
      <w:proofErr w:type="spellEnd"/>
      <w:r w:rsidRPr="00E2126A">
        <w:rPr>
          <w:rFonts w:asciiTheme="majorHAnsi" w:hAnsiTheme="majorHAnsi"/>
        </w:rPr>
        <w:t xml:space="preserve"> women: a randomized controlled trial. </w:t>
      </w:r>
      <w:proofErr w:type="spellStart"/>
      <w:r w:rsidRPr="00E2126A">
        <w:rPr>
          <w:rFonts w:asciiTheme="majorHAnsi" w:hAnsiTheme="majorHAnsi"/>
        </w:rPr>
        <w:t>Int</w:t>
      </w:r>
      <w:proofErr w:type="spellEnd"/>
      <w:r w:rsidRPr="00E2126A">
        <w:rPr>
          <w:rFonts w:asciiTheme="majorHAnsi" w:hAnsiTheme="majorHAnsi"/>
        </w:rPr>
        <w:t xml:space="preserve"> Breastfeed J. Apr 19</w:t>
      </w:r>
      <w:proofErr w:type="gramStart"/>
      <w:r w:rsidRPr="00E2126A">
        <w:rPr>
          <w:rFonts w:asciiTheme="majorHAnsi" w:hAnsiTheme="majorHAnsi"/>
        </w:rPr>
        <w:t>;2:7</w:t>
      </w:r>
      <w:proofErr w:type="gramEnd"/>
      <w:r w:rsidRPr="00E2126A">
        <w:rPr>
          <w:rFonts w:asciiTheme="majorHAnsi" w:hAnsiTheme="majorHAnsi"/>
        </w:rPr>
        <w:t xml:space="preserve">. 2007. </w:t>
      </w:r>
    </w:p>
    <w:p w14:paraId="2B36EE44" w14:textId="77777777" w:rsidR="00CD6854" w:rsidRPr="00CD6854" w:rsidRDefault="00CD6854" w:rsidP="00CD6854">
      <w:pPr>
        <w:numPr>
          <w:ilvl w:val="0"/>
          <w:numId w:val="4"/>
        </w:numPr>
        <w:tabs>
          <w:tab w:val="left" w:pos="4320"/>
          <w:tab w:val="left" w:pos="8726"/>
          <w:tab w:val="left" w:pos="10713"/>
          <w:tab w:val="left" w:pos="12960"/>
        </w:tabs>
        <w:snapToGrid w:val="0"/>
        <w:spacing w:line="216" w:lineRule="auto"/>
        <w:rPr>
          <w:rFonts w:asciiTheme="majorHAnsi" w:hAnsiTheme="majorHAnsi"/>
        </w:rPr>
      </w:pPr>
      <w:r w:rsidRPr="00CD6854">
        <w:rPr>
          <w:rFonts w:asciiTheme="majorHAnsi" w:hAnsiTheme="majorHAnsi"/>
        </w:rPr>
        <w:t xml:space="preserve">Walker, Marsha. Are There Any Cures for Sore Nipples? Clinical Lactation, 4(3), pp. 106-115, 2013. </w:t>
      </w:r>
    </w:p>
    <w:p w14:paraId="755F7500" w14:textId="77777777" w:rsidR="00CD6854" w:rsidRDefault="00CD6854" w:rsidP="00CD6854">
      <w:pPr>
        <w:numPr>
          <w:ilvl w:val="0"/>
          <w:numId w:val="4"/>
        </w:numPr>
        <w:tabs>
          <w:tab w:val="left" w:pos="4320"/>
          <w:tab w:val="left" w:pos="8726"/>
          <w:tab w:val="left" w:pos="10713"/>
          <w:tab w:val="left" w:pos="12960"/>
        </w:tabs>
        <w:snapToGrid w:val="0"/>
        <w:spacing w:line="216" w:lineRule="auto"/>
        <w:rPr>
          <w:rFonts w:asciiTheme="majorHAnsi" w:hAnsiTheme="majorHAnsi"/>
        </w:rPr>
      </w:pPr>
      <w:r w:rsidRPr="00CD6854">
        <w:rPr>
          <w:rFonts w:asciiTheme="majorHAnsi" w:hAnsiTheme="majorHAnsi"/>
        </w:rPr>
        <w:t xml:space="preserve">Watson </w:t>
      </w:r>
      <w:proofErr w:type="spellStart"/>
      <w:r w:rsidRPr="00CD6854">
        <w:rPr>
          <w:rFonts w:asciiTheme="majorHAnsi" w:hAnsiTheme="majorHAnsi"/>
        </w:rPr>
        <w:t>Genna</w:t>
      </w:r>
      <w:proofErr w:type="spellEnd"/>
      <w:r w:rsidRPr="00CD6854">
        <w:rPr>
          <w:rFonts w:asciiTheme="majorHAnsi" w:hAnsiTheme="majorHAnsi"/>
        </w:rPr>
        <w:t>, C. (2013). Supporting sucking skills in breastfeeding infants. Burlington, MA: Jones &amp; Bartlett Learning.</w:t>
      </w:r>
    </w:p>
    <w:p w14:paraId="62631795" w14:textId="0175BD03" w:rsidR="007B6D74" w:rsidRPr="00CD6854" w:rsidRDefault="007B6D74" w:rsidP="00CD6854">
      <w:pPr>
        <w:numPr>
          <w:ilvl w:val="0"/>
          <w:numId w:val="4"/>
        </w:numPr>
        <w:tabs>
          <w:tab w:val="left" w:pos="4320"/>
          <w:tab w:val="left" w:pos="8726"/>
          <w:tab w:val="left" w:pos="10713"/>
          <w:tab w:val="left" w:pos="12960"/>
        </w:tabs>
        <w:snapToGrid w:val="0"/>
        <w:spacing w:line="216" w:lineRule="auto"/>
        <w:rPr>
          <w:rFonts w:asciiTheme="majorHAnsi" w:hAnsiTheme="majorHAnsi"/>
        </w:rPr>
      </w:pPr>
      <w:r w:rsidRPr="007B6D74">
        <w:rPr>
          <w:rFonts w:asciiTheme="majorHAnsi" w:hAnsiTheme="majorHAnsi"/>
        </w:rPr>
        <w:t xml:space="preserve">Witt, Ann M., et al. "Therapeutic breast massage in lactation for the management of engorgement, plugged ducts, and mastitis." </w:t>
      </w:r>
      <w:r w:rsidRPr="007B6D74">
        <w:rPr>
          <w:rFonts w:asciiTheme="majorHAnsi" w:hAnsiTheme="majorHAnsi"/>
          <w:i/>
          <w:iCs/>
        </w:rPr>
        <w:t>Journal of Human Lactation</w:t>
      </w:r>
      <w:r w:rsidRPr="007B6D74">
        <w:rPr>
          <w:rFonts w:asciiTheme="majorHAnsi" w:hAnsiTheme="majorHAnsi"/>
        </w:rPr>
        <w:t xml:space="preserve"> 32.1 (2016): 123-131.</w:t>
      </w:r>
      <w:bookmarkStart w:id="0" w:name="_GoBack"/>
      <w:bookmarkEnd w:id="0"/>
    </w:p>
    <w:p w14:paraId="6A187A15" w14:textId="77777777" w:rsidR="00CD6854" w:rsidRPr="00CD6854" w:rsidRDefault="00CD6854" w:rsidP="00CD6854">
      <w:pPr>
        <w:numPr>
          <w:ilvl w:val="0"/>
          <w:numId w:val="4"/>
        </w:numPr>
        <w:tabs>
          <w:tab w:val="left" w:pos="4320"/>
          <w:tab w:val="left" w:pos="8726"/>
          <w:tab w:val="left" w:pos="10713"/>
          <w:tab w:val="left" w:pos="12960"/>
        </w:tabs>
        <w:snapToGrid w:val="0"/>
        <w:spacing w:line="216" w:lineRule="auto"/>
        <w:rPr>
          <w:rFonts w:asciiTheme="majorHAnsi" w:hAnsiTheme="majorHAnsi"/>
        </w:rPr>
      </w:pPr>
      <w:r w:rsidRPr="00CD6854">
        <w:rPr>
          <w:rFonts w:asciiTheme="majorHAnsi" w:hAnsiTheme="majorHAnsi"/>
        </w:rPr>
        <w:t>Wong, BB et al. The effectiveness of cabbage leaf application (treatment) on pain and hardness in breast engorgement and its effect on the duration of breastfeeding.  Joanna Briggs Institute. 2012. 10(20).</w:t>
      </w:r>
    </w:p>
    <w:p w14:paraId="481065D9" w14:textId="1EE93BCF" w:rsidR="00CD6854" w:rsidRDefault="00CD6854" w:rsidP="00CD6854">
      <w:pPr>
        <w:numPr>
          <w:ilvl w:val="0"/>
          <w:numId w:val="4"/>
        </w:numPr>
        <w:tabs>
          <w:tab w:val="left" w:pos="4320"/>
          <w:tab w:val="left" w:pos="8726"/>
          <w:tab w:val="left" w:pos="10713"/>
          <w:tab w:val="left" w:pos="12960"/>
        </w:tabs>
        <w:snapToGrid w:val="0"/>
        <w:spacing w:line="216" w:lineRule="auto"/>
        <w:rPr>
          <w:rFonts w:asciiTheme="majorHAnsi" w:hAnsiTheme="majorHAnsi"/>
        </w:rPr>
      </w:pPr>
      <w:r w:rsidRPr="00CD6854">
        <w:rPr>
          <w:rFonts w:asciiTheme="majorHAnsi" w:hAnsiTheme="majorHAnsi"/>
        </w:rPr>
        <w:t xml:space="preserve">Wu, M., </w:t>
      </w:r>
      <w:proofErr w:type="spellStart"/>
      <w:r w:rsidRPr="00CD6854">
        <w:rPr>
          <w:rFonts w:asciiTheme="majorHAnsi" w:hAnsiTheme="majorHAnsi"/>
        </w:rPr>
        <w:t>Chason</w:t>
      </w:r>
      <w:proofErr w:type="spellEnd"/>
      <w:r w:rsidRPr="00CD6854">
        <w:rPr>
          <w:rFonts w:asciiTheme="majorHAnsi" w:hAnsiTheme="majorHAnsi"/>
        </w:rPr>
        <w:t>, R., &amp; Wong, M. (2012). Raynaud’s phenomenon of the nipple. Obstetric</w:t>
      </w:r>
      <w:r w:rsidR="00E2126A">
        <w:rPr>
          <w:rFonts w:asciiTheme="majorHAnsi" w:hAnsiTheme="majorHAnsi"/>
        </w:rPr>
        <w:t>s and Gynecology, 119, 447–449.</w:t>
      </w:r>
    </w:p>
    <w:p w14:paraId="055EBF9A" w14:textId="513D04B8" w:rsidR="00E2126A" w:rsidRPr="00E2126A" w:rsidRDefault="00E2126A" w:rsidP="00CD6854">
      <w:pPr>
        <w:numPr>
          <w:ilvl w:val="0"/>
          <w:numId w:val="4"/>
        </w:numPr>
        <w:tabs>
          <w:tab w:val="left" w:pos="4320"/>
          <w:tab w:val="left" w:pos="8726"/>
          <w:tab w:val="left" w:pos="10713"/>
          <w:tab w:val="left" w:pos="12960"/>
        </w:tabs>
        <w:snapToGrid w:val="0"/>
        <w:spacing w:line="216" w:lineRule="auto"/>
        <w:rPr>
          <w:rFonts w:asciiTheme="majorHAnsi" w:hAnsiTheme="majorHAnsi"/>
        </w:rPr>
      </w:pPr>
      <w:proofErr w:type="spellStart"/>
      <w:r w:rsidRPr="00E2126A">
        <w:rPr>
          <w:rFonts w:asciiTheme="majorHAnsi" w:hAnsiTheme="majorHAnsi"/>
        </w:rPr>
        <w:t>Zanardo</w:t>
      </w:r>
      <w:proofErr w:type="spellEnd"/>
      <w:r w:rsidRPr="00E2126A">
        <w:rPr>
          <w:rFonts w:asciiTheme="majorHAnsi" w:hAnsiTheme="majorHAnsi"/>
        </w:rPr>
        <w:t xml:space="preserve"> V, </w:t>
      </w:r>
      <w:proofErr w:type="spellStart"/>
      <w:r w:rsidRPr="00E2126A">
        <w:rPr>
          <w:rFonts w:asciiTheme="majorHAnsi" w:hAnsiTheme="majorHAnsi"/>
        </w:rPr>
        <w:t>Giarrizzo</w:t>
      </w:r>
      <w:proofErr w:type="spellEnd"/>
      <w:r w:rsidRPr="00E2126A">
        <w:rPr>
          <w:rFonts w:asciiTheme="majorHAnsi" w:hAnsiTheme="majorHAnsi"/>
        </w:rPr>
        <w:t xml:space="preserve"> D, </w:t>
      </w:r>
      <w:proofErr w:type="spellStart"/>
      <w:r w:rsidRPr="00E2126A">
        <w:rPr>
          <w:rFonts w:asciiTheme="majorHAnsi" w:hAnsiTheme="majorHAnsi"/>
        </w:rPr>
        <w:t>Maiolo</w:t>
      </w:r>
      <w:proofErr w:type="spellEnd"/>
      <w:r w:rsidRPr="00E2126A">
        <w:rPr>
          <w:rFonts w:asciiTheme="majorHAnsi" w:hAnsiTheme="majorHAnsi"/>
        </w:rPr>
        <w:t xml:space="preserve"> L, </w:t>
      </w:r>
      <w:proofErr w:type="spellStart"/>
      <w:r w:rsidRPr="00E2126A">
        <w:rPr>
          <w:rFonts w:asciiTheme="majorHAnsi" w:hAnsiTheme="majorHAnsi"/>
        </w:rPr>
        <w:t>Straface</w:t>
      </w:r>
      <w:proofErr w:type="spellEnd"/>
      <w:r w:rsidRPr="00E2126A">
        <w:rPr>
          <w:rFonts w:asciiTheme="majorHAnsi" w:hAnsiTheme="majorHAnsi"/>
        </w:rPr>
        <w:t xml:space="preserve"> G. E </w:t>
      </w:r>
      <w:proofErr w:type="spellStart"/>
      <w:r w:rsidRPr="00E2126A">
        <w:rPr>
          <w:rFonts w:asciiTheme="majorHAnsi" w:hAnsiTheme="majorHAnsi"/>
        </w:rPr>
        <w:t>cacy</w:t>
      </w:r>
      <w:proofErr w:type="spellEnd"/>
      <w:r w:rsidRPr="00E2126A">
        <w:rPr>
          <w:rFonts w:asciiTheme="majorHAnsi" w:hAnsiTheme="majorHAnsi"/>
        </w:rPr>
        <w:t xml:space="preserve"> of topical application of emu oil on areola skin barrier in breastfeeding women. Journal of Evidence-Based Complementary &amp; Alternative Medicine 2015. </w:t>
      </w:r>
    </w:p>
    <w:p w14:paraId="38201717" w14:textId="77777777" w:rsidR="00CD6854" w:rsidRPr="00CD6854" w:rsidRDefault="00CD6854" w:rsidP="00CD6854">
      <w:pPr>
        <w:numPr>
          <w:ilvl w:val="0"/>
          <w:numId w:val="4"/>
        </w:numPr>
        <w:tabs>
          <w:tab w:val="left" w:pos="4320"/>
          <w:tab w:val="left" w:pos="8726"/>
          <w:tab w:val="left" w:pos="10713"/>
          <w:tab w:val="left" w:pos="12960"/>
        </w:tabs>
        <w:snapToGrid w:val="0"/>
        <w:spacing w:line="216" w:lineRule="auto"/>
        <w:rPr>
          <w:rFonts w:asciiTheme="majorHAnsi" w:hAnsiTheme="majorHAnsi"/>
        </w:rPr>
      </w:pPr>
      <w:r w:rsidRPr="00CD6854">
        <w:rPr>
          <w:rFonts w:asciiTheme="majorHAnsi" w:hAnsiTheme="majorHAnsi"/>
        </w:rPr>
        <w:t xml:space="preserve">Zhou, </w:t>
      </w:r>
      <w:proofErr w:type="spellStart"/>
      <w:r w:rsidRPr="00CD6854">
        <w:rPr>
          <w:rFonts w:asciiTheme="majorHAnsi" w:hAnsiTheme="majorHAnsi"/>
        </w:rPr>
        <w:t>Yingfeng</w:t>
      </w:r>
      <w:proofErr w:type="spellEnd"/>
      <w:r w:rsidRPr="00CD6854">
        <w:rPr>
          <w:rFonts w:asciiTheme="majorHAnsi" w:hAnsiTheme="majorHAnsi"/>
        </w:rPr>
        <w:t xml:space="preserve">.  Prevention of Breast Engorgement Among Postpartum Women in an Obstetric and Gynecological Hospital: A Best Practice Implementation Project. Joanna Briggs Institute. 2013. 11(6). </w:t>
      </w:r>
    </w:p>
    <w:p w14:paraId="42229E5A" w14:textId="77777777" w:rsidR="00CD6854" w:rsidRPr="00CD6854" w:rsidRDefault="00CD6854" w:rsidP="00CD6854">
      <w:pPr>
        <w:numPr>
          <w:ilvl w:val="0"/>
          <w:numId w:val="4"/>
        </w:numPr>
        <w:tabs>
          <w:tab w:val="left" w:pos="4320"/>
          <w:tab w:val="left" w:pos="8726"/>
          <w:tab w:val="left" w:pos="10713"/>
          <w:tab w:val="left" w:pos="12960"/>
        </w:tabs>
        <w:snapToGrid w:val="0"/>
        <w:spacing w:line="216" w:lineRule="auto"/>
        <w:rPr>
          <w:rFonts w:asciiTheme="majorHAnsi" w:hAnsiTheme="majorHAnsi"/>
          <w:b/>
        </w:rPr>
      </w:pPr>
      <w:r w:rsidRPr="00CD6854">
        <w:rPr>
          <w:rFonts w:asciiTheme="majorHAnsi" w:hAnsiTheme="majorHAnsi"/>
        </w:rPr>
        <w:t xml:space="preserve">Zhao, </w:t>
      </w:r>
      <w:proofErr w:type="spellStart"/>
      <w:r w:rsidRPr="00CD6854">
        <w:rPr>
          <w:rFonts w:asciiTheme="majorHAnsi" w:hAnsiTheme="majorHAnsi"/>
        </w:rPr>
        <w:t>Chungying</w:t>
      </w:r>
      <w:proofErr w:type="spellEnd"/>
      <w:r w:rsidRPr="00CD6854">
        <w:rPr>
          <w:rFonts w:asciiTheme="majorHAnsi" w:hAnsiTheme="majorHAnsi"/>
        </w:rPr>
        <w:t xml:space="preserve"> et al. Six-Step Recanalization Manual Therapy: A Novel Method for Treating Plugged Ducts in Lactating Women. Journal of Human Lactation. 2014, 30(3), </w:t>
      </w:r>
      <w:proofErr w:type="spellStart"/>
      <w:r w:rsidRPr="00CD6854">
        <w:rPr>
          <w:rFonts w:asciiTheme="majorHAnsi" w:hAnsiTheme="majorHAnsi"/>
        </w:rPr>
        <w:t>pp</w:t>
      </w:r>
      <w:proofErr w:type="spellEnd"/>
      <w:r w:rsidRPr="00CD6854">
        <w:rPr>
          <w:rFonts w:asciiTheme="majorHAnsi" w:hAnsiTheme="majorHAnsi"/>
        </w:rPr>
        <w:t xml:space="preserve"> 324-330.</w:t>
      </w:r>
    </w:p>
    <w:p w14:paraId="4521CA19" w14:textId="77777777" w:rsidR="00CD6854" w:rsidRDefault="00CD6854" w:rsidP="00CD6854"/>
    <w:sectPr w:rsidR="00CD6854" w:rsidSect="00AC22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E2CE8"/>
    <w:multiLevelType w:val="hybridMultilevel"/>
    <w:tmpl w:val="DCBCA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774E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43E72636"/>
    <w:multiLevelType w:val="hybridMultilevel"/>
    <w:tmpl w:val="2D1016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9E2DA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854"/>
    <w:rsid w:val="00105FF4"/>
    <w:rsid w:val="002F2FE9"/>
    <w:rsid w:val="003A7A12"/>
    <w:rsid w:val="00611C65"/>
    <w:rsid w:val="007B6D74"/>
    <w:rsid w:val="00AC22C0"/>
    <w:rsid w:val="00AD2A3E"/>
    <w:rsid w:val="00CD6854"/>
    <w:rsid w:val="00DE34D0"/>
    <w:rsid w:val="00E2126A"/>
    <w:rsid w:val="00F7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8297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8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68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7A1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8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68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7A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cdc.gov/listeria/index.html" TargetMode="External"/><Relationship Id="rId7" Type="http://schemas.openxmlformats.org/officeDocument/2006/relationships/fontTable" Target="fontTable.xml"/><Relationship Id="rId8" Type="http://schemas.openxmlformats.org/officeDocument/2006/relationships/glossaryDocument" Target="glossary/document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E788FEB807234489C52ACF8C8131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07EDA-3803-DD46-9A78-9557A22CDBEA}"/>
      </w:docPartPr>
      <w:docPartBody>
        <w:p w:rsidR="006E0664" w:rsidRDefault="004C0376" w:rsidP="004C0376">
          <w:pPr>
            <w:pStyle w:val="BE788FEB807234489C52ACF8C8131D15"/>
          </w:pPr>
          <w:r w:rsidRPr="00F03C5A">
            <w:rPr>
              <w:rStyle w:val="PlaceholderText"/>
            </w:rPr>
            <w:t>Click here to enter text.</w:t>
          </w:r>
        </w:p>
      </w:docPartBody>
    </w:docPart>
    <w:docPart>
      <w:docPartPr>
        <w:name w:val="272C46C0C552FE44AC8898FE26528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D10C3-4A4F-5E44-B93D-162513126960}"/>
      </w:docPartPr>
      <w:docPartBody>
        <w:p w:rsidR="006E0664" w:rsidRDefault="004C0376" w:rsidP="004C0376">
          <w:pPr>
            <w:pStyle w:val="272C46C0C552FE44AC8898FE265285A0"/>
          </w:pPr>
          <w:r w:rsidRPr="00F03C5A">
            <w:rPr>
              <w:rStyle w:val="PlaceholderText"/>
            </w:rPr>
            <w:t>Click here to enter text.</w:t>
          </w:r>
        </w:p>
      </w:docPartBody>
    </w:docPart>
    <w:docPart>
      <w:docPartPr>
        <w:name w:val="081FA4CAA3A28E4AB460BC15F0B2B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66359-FFD6-C04B-945C-85C2BFC0EFE7}"/>
      </w:docPartPr>
      <w:docPartBody>
        <w:p w:rsidR="006E0664" w:rsidRDefault="004C0376" w:rsidP="004C0376">
          <w:pPr>
            <w:pStyle w:val="081FA4CAA3A28E4AB460BC15F0B2B3C1"/>
          </w:pPr>
          <w:r w:rsidRPr="00F03C5A">
            <w:rPr>
              <w:rStyle w:val="PlaceholderText"/>
            </w:rPr>
            <w:t>Click here to enter text.</w:t>
          </w:r>
        </w:p>
      </w:docPartBody>
    </w:docPart>
    <w:docPart>
      <w:docPartPr>
        <w:name w:val="070CB05441E3344CBF83C52D6146C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80817-C44C-7146-B615-FC289BC304B4}"/>
      </w:docPartPr>
      <w:docPartBody>
        <w:p w:rsidR="006E0664" w:rsidRDefault="004C0376" w:rsidP="004C0376">
          <w:pPr>
            <w:pStyle w:val="070CB05441E3344CBF83C52D6146C1CE"/>
          </w:pPr>
          <w:r w:rsidRPr="00F03C5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376"/>
    <w:rsid w:val="004C0376"/>
    <w:rsid w:val="006E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0376"/>
    <w:rPr>
      <w:color w:val="808080"/>
    </w:rPr>
  </w:style>
  <w:style w:type="paragraph" w:customStyle="1" w:styleId="66386CD93441A5458629CAFD06480530">
    <w:name w:val="66386CD93441A5458629CAFD06480530"/>
    <w:rsid w:val="004C0376"/>
  </w:style>
  <w:style w:type="paragraph" w:customStyle="1" w:styleId="BE788FEB807234489C52ACF8C8131D15">
    <w:name w:val="BE788FEB807234489C52ACF8C8131D15"/>
    <w:rsid w:val="004C0376"/>
  </w:style>
  <w:style w:type="paragraph" w:customStyle="1" w:styleId="272C46C0C552FE44AC8898FE265285A0">
    <w:name w:val="272C46C0C552FE44AC8898FE265285A0"/>
    <w:rsid w:val="004C0376"/>
  </w:style>
  <w:style w:type="paragraph" w:customStyle="1" w:styleId="081FA4CAA3A28E4AB460BC15F0B2B3C1">
    <w:name w:val="081FA4CAA3A28E4AB460BC15F0B2B3C1"/>
    <w:rsid w:val="004C0376"/>
  </w:style>
  <w:style w:type="paragraph" w:customStyle="1" w:styleId="070CB05441E3344CBF83C52D6146C1CE">
    <w:name w:val="070CB05441E3344CBF83C52D6146C1CE"/>
    <w:rsid w:val="004C037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0376"/>
    <w:rPr>
      <w:color w:val="808080"/>
    </w:rPr>
  </w:style>
  <w:style w:type="paragraph" w:customStyle="1" w:styleId="66386CD93441A5458629CAFD06480530">
    <w:name w:val="66386CD93441A5458629CAFD06480530"/>
    <w:rsid w:val="004C0376"/>
  </w:style>
  <w:style w:type="paragraph" w:customStyle="1" w:styleId="BE788FEB807234489C52ACF8C8131D15">
    <w:name w:val="BE788FEB807234489C52ACF8C8131D15"/>
    <w:rsid w:val="004C0376"/>
  </w:style>
  <w:style w:type="paragraph" w:customStyle="1" w:styleId="272C46C0C552FE44AC8898FE265285A0">
    <w:name w:val="272C46C0C552FE44AC8898FE265285A0"/>
    <w:rsid w:val="004C0376"/>
  </w:style>
  <w:style w:type="paragraph" w:customStyle="1" w:styleId="081FA4CAA3A28E4AB460BC15F0B2B3C1">
    <w:name w:val="081FA4CAA3A28E4AB460BC15F0B2B3C1"/>
    <w:rsid w:val="004C0376"/>
  </w:style>
  <w:style w:type="paragraph" w:customStyle="1" w:styleId="070CB05441E3344CBF83C52D6146C1CE">
    <w:name w:val="070CB05441E3344CBF83C52D6146C1CE"/>
    <w:rsid w:val="004C03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1424</Words>
  <Characters>8123</Characters>
  <Application>Microsoft Macintosh Word</Application>
  <DocSecurity>0</DocSecurity>
  <Lines>67</Lines>
  <Paragraphs>19</Paragraphs>
  <ScaleCrop>false</ScaleCrop>
  <Company>MotherJourney</Company>
  <LinksUpToDate>false</LinksUpToDate>
  <CharactersWithSpaces>9528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Wilson</dc:creator>
  <cp:keywords/>
  <dc:description/>
  <cp:lastModifiedBy>Laurel Wilson</cp:lastModifiedBy>
  <cp:revision>10</cp:revision>
  <dcterms:created xsi:type="dcterms:W3CDTF">2017-02-01T21:02:00Z</dcterms:created>
  <dcterms:modified xsi:type="dcterms:W3CDTF">2017-02-16T18:16:00Z</dcterms:modified>
</cp:coreProperties>
</file>